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C1" w:rsidRDefault="009A4D3F" w:rsidP="00A977C1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C1" w:rsidRPr="00BF54B2" w:rsidRDefault="00A977C1" w:rsidP="00A977C1">
      <w:pPr>
        <w:jc w:val="center"/>
        <w:rPr>
          <w:spacing w:val="-20"/>
        </w:rPr>
      </w:pPr>
      <w:r w:rsidRPr="00BF54B2">
        <w:rPr>
          <w:spacing w:val="-20"/>
        </w:rPr>
        <w:t>РОССИЙСКАЯ ФЕДЕРАЦИЯ</w:t>
      </w:r>
    </w:p>
    <w:p w:rsidR="00A977C1" w:rsidRPr="00BF54B2" w:rsidRDefault="00A977C1" w:rsidP="00A977C1">
      <w:pPr>
        <w:jc w:val="center"/>
        <w:rPr>
          <w:spacing w:val="-20"/>
        </w:rPr>
      </w:pPr>
      <w:r w:rsidRPr="00BF54B2">
        <w:rPr>
          <w:spacing w:val="-20"/>
        </w:rPr>
        <w:t>ИРКУТСКАЯ ОБЛАСТЬ</w:t>
      </w:r>
    </w:p>
    <w:p w:rsidR="00A977C1" w:rsidRPr="00BF54B2" w:rsidRDefault="00A977C1" w:rsidP="00A977C1">
      <w:pPr>
        <w:spacing w:after="120"/>
        <w:jc w:val="center"/>
        <w:rPr>
          <w:spacing w:val="-20"/>
        </w:rPr>
      </w:pPr>
      <w:r w:rsidRPr="00BF54B2">
        <w:rPr>
          <w:spacing w:val="-20"/>
        </w:rPr>
        <w:t>ЧУНСКИЙ РАЙОН</w:t>
      </w:r>
    </w:p>
    <w:p w:rsidR="00A977C1" w:rsidRPr="00BF54B2" w:rsidRDefault="00A977C1" w:rsidP="00A977C1">
      <w:pPr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A977C1" w:rsidRPr="00BF54B2" w:rsidRDefault="00A977C1" w:rsidP="00A977C1">
      <w:pPr>
        <w:pBdr>
          <w:bottom w:val="single" w:sz="12" w:space="1" w:color="auto"/>
        </w:pBdr>
        <w:jc w:val="center"/>
        <w:rPr>
          <w:spacing w:val="-20"/>
        </w:rPr>
      </w:pPr>
      <w:r w:rsidRPr="00BF54B2">
        <w:rPr>
          <w:spacing w:val="-20"/>
        </w:rPr>
        <w:t>ЧУНСКОГО РАЙОННОГО МУНИЦИПАЛЬНОГО ОБРАЗОВАНИЯ</w:t>
      </w:r>
    </w:p>
    <w:p w:rsidR="00A977C1" w:rsidRDefault="00A977C1" w:rsidP="00A977C1">
      <w:pPr>
        <w:spacing w:before="60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="00F7656A">
        <w:rPr>
          <w:sz w:val="22"/>
          <w:szCs w:val="22"/>
        </w:rPr>
        <w:t xml:space="preserve">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</w:hyperlink>
    </w:p>
    <w:p w:rsidR="00A977C1" w:rsidRDefault="00A977C1" w:rsidP="00A977C1">
      <w:pPr>
        <w:jc w:val="center"/>
        <w:rPr>
          <w:sz w:val="28"/>
          <w:szCs w:val="28"/>
        </w:rPr>
      </w:pPr>
    </w:p>
    <w:p w:rsidR="00A977C1" w:rsidRPr="00057C1C" w:rsidRDefault="00A977C1" w:rsidP="00A977C1">
      <w:pPr>
        <w:jc w:val="center"/>
        <w:rPr>
          <w:b/>
          <w:sz w:val="24"/>
          <w:szCs w:val="24"/>
        </w:rPr>
      </w:pPr>
      <w:r w:rsidRPr="00057C1C">
        <w:rPr>
          <w:b/>
          <w:sz w:val="24"/>
          <w:szCs w:val="24"/>
        </w:rPr>
        <w:t xml:space="preserve">ЗАКЛЮЧЕНИЕ № </w:t>
      </w:r>
      <w:r w:rsidR="0085031A" w:rsidRPr="00057C1C">
        <w:rPr>
          <w:b/>
          <w:sz w:val="24"/>
          <w:szCs w:val="24"/>
        </w:rPr>
        <w:t>01-</w:t>
      </w:r>
      <w:r w:rsidR="00C71AFF" w:rsidRPr="00142D0D">
        <w:rPr>
          <w:b/>
          <w:sz w:val="24"/>
          <w:szCs w:val="24"/>
        </w:rPr>
        <w:t>44</w:t>
      </w:r>
      <w:r w:rsidR="00142D0D" w:rsidRPr="00142D0D">
        <w:rPr>
          <w:b/>
          <w:sz w:val="24"/>
          <w:szCs w:val="24"/>
        </w:rPr>
        <w:t>9</w:t>
      </w:r>
      <w:r w:rsidR="00057C1C" w:rsidRPr="00142D0D">
        <w:rPr>
          <w:b/>
          <w:sz w:val="24"/>
          <w:szCs w:val="24"/>
        </w:rPr>
        <w:t>/</w:t>
      </w:r>
      <w:r w:rsidR="00C71AFF" w:rsidRPr="00142D0D">
        <w:rPr>
          <w:b/>
          <w:sz w:val="24"/>
          <w:szCs w:val="24"/>
        </w:rPr>
        <w:t>5</w:t>
      </w:r>
      <w:r w:rsidR="00142D0D" w:rsidRPr="00142D0D">
        <w:rPr>
          <w:b/>
          <w:sz w:val="24"/>
          <w:szCs w:val="24"/>
        </w:rPr>
        <w:t>4</w:t>
      </w:r>
      <w:r w:rsidR="00057C1C" w:rsidRPr="00142D0D">
        <w:rPr>
          <w:b/>
          <w:sz w:val="24"/>
          <w:szCs w:val="24"/>
        </w:rPr>
        <w:t>з</w:t>
      </w:r>
    </w:p>
    <w:p w:rsidR="00A977C1" w:rsidRPr="006D3BD1" w:rsidRDefault="00A977C1" w:rsidP="00A977C1">
      <w:pPr>
        <w:jc w:val="center"/>
        <w:rPr>
          <w:sz w:val="24"/>
          <w:szCs w:val="24"/>
        </w:rPr>
      </w:pPr>
      <w:r w:rsidRPr="006D3BD1">
        <w:rPr>
          <w:sz w:val="24"/>
          <w:szCs w:val="24"/>
        </w:rPr>
        <w:t xml:space="preserve">по результатам экспертизы проекта решения Думы </w:t>
      </w:r>
      <w:r w:rsidR="00ED29DD" w:rsidRPr="006D3BD1">
        <w:rPr>
          <w:sz w:val="24"/>
          <w:szCs w:val="24"/>
        </w:rPr>
        <w:t>Червянского</w:t>
      </w:r>
      <w:r w:rsidRPr="006D3BD1">
        <w:rPr>
          <w:sz w:val="24"/>
          <w:szCs w:val="24"/>
        </w:rPr>
        <w:t xml:space="preserve"> муниципального образования «О </w:t>
      </w:r>
      <w:r w:rsidR="000E5C6A" w:rsidRPr="006D3BD1">
        <w:rPr>
          <w:sz w:val="24"/>
          <w:szCs w:val="24"/>
        </w:rPr>
        <w:t xml:space="preserve">местном </w:t>
      </w:r>
      <w:r w:rsidRPr="006D3BD1">
        <w:rPr>
          <w:sz w:val="24"/>
          <w:szCs w:val="24"/>
        </w:rPr>
        <w:t>бюджете Червянского муниципального образования на 20</w:t>
      </w:r>
      <w:r w:rsidR="004F4A6C" w:rsidRPr="006D3BD1">
        <w:rPr>
          <w:sz w:val="24"/>
          <w:szCs w:val="24"/>
        </w:rPr>
        <w:t>2</w:t>
      </w:r>
      <w:r w:rsidR="00C71AFF">
        <w:rPr>
          <w:sz w:val="24"/>
          <w:szCs w:val="24"/>
        </w:rPr>
        <w:t>4</w:t>
      </w:r>
      <w:r w:rsidRPr="006D3BD1">
        <w:rPr>
          <w:sz w:val="24"/>
          <w:szCs w:val="24"/>
        </w:rPr>
        <w:t xml:space="preserve"> год</w:t>
      </w:r>
      <w:r w:rsidR="009F6BED" w:rsidRPr="006D3BD1">
        <w:rPr>
          <w:sz w:val="24"/>
          <w:szCs w:val="24"/>
        </w:rPr>
        <w:t xml:space="preserve"> и планов</w:t>
      </w:r>
      <w:r w:rsidR="00B15A85" w:rsidRPr="006D3BD1">
        <w:rPr>
          <w:sz w:val="24"/>
          <w:szCs w:val="24"/>
        </w:rPr>
        <w:t>ы</w:t>
      </w:r>
      <w:r w:rsidR="009F6BED" w:rsidRPr="006D3BD1">
        <w:rPr>
          <w:sz w:val="24"/>
          <w:szCs w:val="24"/>
        </w:rPr>
        <w:t>й период 20</w:t>
      </w:r>
      <w:r w:rsidR="006244A9" w:rsidRPr="006D3BD1">
        <w:rPr>
          <w:sz w:val="24"/>
          <w:szCs w:val="24"/>
        </w:rPr>
        <w:t>2</w:t>
      </w:r>
      <w:r w:rsidR="00C71AFF">
        <w:rPr>
          <w:sz w:val="24"/>
          <w:szCs w:val="24"/>
        </w:rPr>
        <w:t>5</w:t>
      </w:r>
      <w:r w:rsidR="00B15A85" w:rsidRPr="006D3BD1">
        <w:rPr>
          <w:sz w:val="24"/>
          <w:szCs w:val="24"/>
        </w:rPr>
        <w:t xml:space="preserve"> и </w:t>
      </w:r>
      <w:r w:rsidR="009F6BED" w:rsidRPr="006D3BD1">
        <w:rPr>
          <w:sz w:val="24"/>
          <w:szCs w:val="24"/>
        </w:rPr>
        <w:t>202</w:t>
      </w:r>
      <w:r w:rsidR="00C71AFF">
        <w:rPr>
          <w:sz w:val="24"/>
          <w:szCs w:val="24"/>
        </w:rPr>
        <w:t>6</w:t>
      </w:r>
      <w:r w:rsidR="009F6BED" w:rsidRPr="006D3BD1">
        <w:rPr>
          <w:sz w:val="24"/>
          <w:szCs w:val="24"/>
        </w:rPr>
        <w:t xml:space="preserve"> годов</w:t>
      </w:r>
      <w:r w:rsidRPr="006D3BD1">
        <w:rPr>
          <w:sz w:val="24"/>
          <w:szCs w:val="24"/>
        </w:rPr>
        <w:t>»</w:t>
      </w:r>
    </w:p>
    <w:p w:rsidR="00A977C1" w:rsidRPr="006D3BD1" w:rsidRDefault="00A977C1" w:rsidP="00A977C1">
      <w:pPr>
        <w:jc w:val="center"/>
        <w:rPr>
          <w:sz w:val="24"/>
          <w:szCs w:val="24"/>
        </w:rPr>
      </w:pPr>
    </w:p>
    <w:p w:rsidR="00A977C1" w:rsidRPr="006D3BD1" w:rsidRDefault="009634DC" w:rsidP="00335E0A">
      <w:pPr>
        <w:jc w:val="center"/>
        <w:rPr>
          <w:sz w:val="24"/>
          <w:szCs w:val="24"/>
        </w:rPr>
      </w:pPr>
      <w:r w:rsidRPr="006D3BD1">
        <w:rPr>
          <w:sz w:val="24"/>
          <w:szCs w:val="24"/>
        </w:rPr>
        <w:t xml:space="preserve">р. </w:t>
      </w:r>
      <w:r w:rsidR="00A977C1" w:rsidRPr="006D3BD1">
        <w:rPr>
          <w:sz w:val="24"/>
          <w:szCs w:val="24"/>
        </w:rPr>
        <w:t xml:space="preserve">п. Чунский                                               </w:t>
      </w:r>
      <w:r w:rsidR="00C71AFF">
        <w:rPr>
          <w:sz w:val="24"/>
          <w:szCs w:val="24"/>
        </w:rPr>
        <w:t xml:space="preserve">                 </w:t>
      </w:r>
      <w:r w:rsidR="00A977C1" w:rsidRPr="006D3BD1">
        <w:rPr>
          <w:sz w:val="24"/>
          <w:szCs w:val="24"/>
        </w:rPr>
        <w:t xml:space="preserve">                                              </w:t>
      </w:r>
      <w:r w:rsidR="009A4D3F" w:rsidRPr="006D3BD1">
        <w:rPr>
          <w:sz w:val="24"/>
          <w:szCs w:val="24"/>
        </w:rPr>
        <w:t xml:space="preserve">      </w:t>
      </w:r>
      <w:r w:rsidR="00A977C1" w:rsidRPr="006D3BD1">
        <w:rPr>
          <w:sz w:val="24"/>
          <w:szCs w:val="24"/>
        </w:rPr>
        <w:t xml:space="preserve">   </w:t>
      </w:r>
      <w:r w:rsidR="0030147F">
        <w:rPr>
          <w:sz w:val="24"/>
          <w:szCs w:val="24"/>
        </w:rPr>
        <w:t xml:space="preserve">       </w:t>
      </w:r>
      <w:r w:rsidR="00A977C1" w:rsidRPr="006D3BD1">
        <w:rPr>
          <w:sz w:val="24"/>
          <w:szCs w:val="24"/>
        </w:rPr>
        <w:t xml:space="preserve">   </w:t>
      </w:r>
      <w:r w:rsidR="00D56038" w:rsidRPr="00142D0D">
        <w:rPr>
          <w:sz w:val="24"/>
          <w:szCs w:val="24"/>
        </w:rPr>
        <w:t>30.11</w:t>
      </w:r>
      <w:r w:rsidRPr="00142D0D">
        <w:rPr>
          <w:sz w:val="24"/>
          <w:szCs w:val="24"/>
        </w:rPr>
        <w:t>.</w:t>
      </w:r>
      <w:r w:rsidRPr="006D3BD1">
        <w:rPr>
          <w:sz w:val="24"/>
          <w:szCs w:val="24"/>
        </w:rPr>
        <w:t>20</w:t>
      </w:r>
      <w:r w:rsidR="00B56CAF" w:rsidRPr="006D3BD1">
        <w:rPr>
          <w:sz w:val="24"/>
          <w:szCs w:val="24"/>
        </w:rPr>
        <w:t>2</w:t>
      </w:r>
      <w:r w:rsidR="00C71AFF">
        <w:rPr>
          <w:sz w:val="24"/>
          <w:szCs w:val="24"/>
        </w:rPr>
        <w:t>3</w:t>
      </w:r>
    </w:p>
    <w:p w:rsidR="0030147F" w:rsidRDefault="0030147F" w:rsidP="00B52E0D">
      <w:pPr>
        <w:ind w:firstLine="709"/>
        <w:jc w:val="both"/>
        <w:rPr>
          <w:sz w:val="24"/>
          <w:szCs w:val="24"/>
        </w:rPr>
      </w:pPr>
    </w:p>
    <w:p w:rsidR="00A977C1" w:rsidRPr="00E75B1E" w:rsidRDefault="00A977C1" w:rsidP="00335E0A">
      <w:pPr>
        <w:ind w:firstLine="709"/>
        <w:jc w:val="both"/>
        <w:rPr>
          <w:sz w:val="24"/>
          <w:szCs w:val="24"/>
        </w:rPr>
      </w:pPr>
      <w:r w:rsidRPr="00CF653F">
        <w:rPr>
          <w:sz w:val="24"/>
          <w:szCs w:val="24"/>
        </w:rPr>
        <w:t xml:space="preserve">Настоящее заключение составлено по результатам экспертизы проекта решения Думы Червянского муниципального образования «О </w:t>
      </w:r>
      <w:r w:rsidR="00B074B7" w:rsidRPr="00CF653F">
        <w:rPr>
          <w:sz w:val="24"/>
          <w:szCs w:val="24"/>
        </w:rPr>
        <w:t xml:space="preserve">местном </w:t>
      </w:r>
      <w:r w:rsidRPr="00CF653F">
        <w:rPr>
          <w:sz w:val="24"/>
          <w:szCs w:val="24"/>
        </w:rPr>
        <w:t>бюджете Червянского муниципального образования на 20</w:t>
      </w:r>
      <w:r w:rsidR="001641DC" w:rsidRPr="00CF653F">
        <w:rPr>
          <w:sz w:val="24"/>
          <w:szCs w:val="24"/>
        </w:rPr>
        <w:t>2</w:t>
      </w:r>
      <w:r w:rsidR="00CF653F" w:rsidRPr="00CF653F">
        <w:rPr>
          <w:sz w:val="24"/>
          <w:szCs w:val="24"/>
        </w:rPr>
        <w:t>4</w:t>
      </w:r>
      <w:r w:rsidR="001261A4" w:rsidRPr="00CF653F">
        <w:rPr>
          <w:sz w:val="24"/>
          <w:szCs w:val="24"/>
        </w:rPr>
        <w:t xml:space="preserve"> </w:t>
      </w:r>
      <w:r w:rsidRPr="00CF653F">
        <w:rPr>
          <w:sz w:val="24"/>
          <w:szCs w:val="24"/>
        </w:rPr>
        <w:t>год</w:t>
      </w:r>
      <w:r w:rsidR="001261A4" w:rsidRPr="00CF653F">
        <w:rPr>
          <w:sz w:val="24"/>
          <w:szCs w:val="24"/>
        </w:rPr>
        <w:t xml:space="preserve"> и плановый период 20</w:t>
      </w:r>
      <w:r w:rsidR="006244A9" w:rsidRPr="00CF653F">
        <w:rPr>
          <w:sz w:val="24"/>
          <w:szCs w:val="24"/>
        </w:rPr>
        <w:t>2</w:t>
      </w:r>
      <w:r w:rsidR="00CF653F" w:rsidRPr="00CF653F">
        <w:rPr>
          <w:sz w:val="24"/>
          <w:szCs w:val="24"/>
        </w:rPr>
        <w:t>5</w:t>
      </w:r>
      <w:r w:rsidR="00B074B7" w:rsidRPr="00CF653F">
        <w:rPr>
          <w:sz w:val="24"/>
          <w:szCs w:val="24"/>
        </w:rPr>
        <w:t xml:space="preserve"> и </w:t>
      </w:r>
      <w:r w:rsidR="001261A4" w:rsidRPr="00CF653F">
        <w:rPr>
          <w:sz w:val="24"/>
          <w:szCs w:val="24"/>
        </w:rPr>
        <w:t>202</w:t>
      </w:r>
      <w:r w:rsidR="00CF653F" w:rsidRPr="00CF653F">
        <w:rPr>
          <w:sz w:val="24"/>
          <w:szCs w:val="24"/>
        </w:rPr>
        <w:t>6</w:t>
      </w:r>
      <w:r w:rsidR="001261A4" w:rsidRPr="00CF653F">
        <w:rPr>
          <w:sz w:val="24"/>
          <w:szCs w:val="24"/>
        </w:rPr>
        <w:t xml:space="preserve"> годов</w:t>
      </w:r>
      <w:r w:rsidRPr="00CF653F">
        <w:rPr>
          <w:sz w:val="24"/>
          <w:szCs w:val="24"/>
        </w:rPr>
        <w:t xml:space="preserve">», проведенной на основании обращения председателя Думы Червянского муниципального образования от </w:t>
      </w:r>
      <w:r w:rsidR="006D3BD1" w:rsidRPr="00DD125A">
        <w:rPr>
          <w:sz w:val="24"/>
          <w:szCs w:val="24"/>
        </w:rPr>
        <w:t>1</w:t>
      </w:r>
      <w:r w:rsidR="00CF653F" w:rsidRPr="00DD125A">
        <w:rPr>
          <w:sz w:val="24"/>
          <w:szCs w:val="24"/>
        </w:rPr>
        <w:t>5</w:t>
      </w:r>
      <w:r w:rsidR="006D3BD1" w:rsidRPr="00DD125A">
        <w:rPr>
          <w:sz w:val="24"/>
          <w:szCs w:val="24"/>
        </w:rPr>
        <w:t>.11.202</w:t>
      </w:r>
      <w:r w:rsidR="00CF653F" w:rsidRPr="00DD125A">
        <w:rPr>
          <w:sz w:val="24"/>
          <w:szCs w:val="24"/>
        </w:rPr>
        <w:t>3</w:t>
      </w:r>
      <w:r w:rsidRPr="00DD125A">
        <w:rPr>
          <w:sz w:val="24"/>
          <w:szCs w:val="24"/>
        </w:rPr>
        <w:t xml:space="preserve"> года, в соответствии с нормами статьи </w:t>
      </w:r>
      <w:r w:rsidR="0030147F" w:rsidRPr="00DD125A">
        <w:rPr>
          <w:sz w:val="24"/>
          <w:szCs w:val="24"/>
        </w:rPr>
        <w:t>8</w:t>
      </w:r>
      <w:r w:rsidRPr="00DD125A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утвержденного Решением Чунской районной Думы от 22.02.2012 года № 128, в связи с передачей полномочий по осуществлению внешнего муниципального финансового контроля согласно </w:t>
      </w:r>
      <w:r w:rsidR="00C67E4B" w:rsidRPr="00DD125A">
        <w:rPr>
          <w:sz w:val="24"/>
          <w:szCs w:val="24"/>
        </w:rPr>
        <w:t>Соглашению от 16.07.2012 года № </w:t>
      </w:r>
      <w:r w:rsidR="00C20C27" w:rsidRPr="00DD125A">
        <w:rPr>
          <w:sz w:val="24"/>
          <w:szCs w:val="24"/>
        </w:rPr>
        <w:t>11</w:t>
      </w:r>
      <w:r w:rsidR="006D3BD1" w:rsidRPr="00DD125A">
        <w:rPr>
          <w:sz w:val="24"/>
          <w:szCs w:val="24"/>
        </w:rPr>
        <w:t xml:space="preserve"> Председателем</w:t>
      </w:r>
      <w:r w:rsidRPr="00DD125A">
        <w:rPr>
          <w:sz w:val="24"/>
          <w:szCs w:val="24"/>
        </w:rPr>
        <w:t xml:space="preserve"> </w:t>
      </w:r>
      <w:r w:rsidR="006D3BD1" w:rsidRPr="00DD125A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А.С. Федорук, </w:t>
      </w:r>
      <w:r w:rsidR="00D61E9F" w:rsidRPr="00DD125A">
        <w:rPr>
          <w:sz w:val="24"/>
          <w:szCs w:val="24"/>
        </w:rPr>
        <w:t>а</w:t>
      </w:r>
      <w:r w:rsidR="00801B1D" w:rsidRPr="00DD125A">
        <w:rPr>
          <w:sz w:val="24"/>
          <w:szCs w:val="24"/>
        </w:rPr>
        <w:t>удитором</w:t>
      </w:r>
      <w:r w:rsidR="006D3BD1" w:rsidRPr="00DD125A">
        <w:rPr>
          <w:sz w:val="24"/>
          <w:szCs w:val="24"/>
        </w:rPr>
        <w:t xml:space="preserve"> КСП Чунского РМО </w:t>
      </w:r>
      <w:r w:rsidR="00DE4285" w:rsidRPr="00DD125A">
        <w:rPr>
          <w:sz w:val="24"/>
          <w:szCs w:val="24"/>
        </w:rPr>
        <w:t>Н.</w:t>
      </w:r>
      <w:r w:rsidR="00E33401" w:rsidRPr="00DD125A">
        <w:rPr>
          <w:sz w:val="24"/>
          <w:szCs w:val="24"/>
        </w:rPr>
        <w:t>А. Колотыгиной</w:t>
      </w:r>
      <w:r w:rsidR="00C67E4B" w:rsidRPr="00DD125A">
        <w:rPr>
          <w:sz w:val="24"/>
          <w:szCs w:val="24"/>
        </w:rPr>
        <w:t xml:space="preserve">, </w:t>
      </w:r>
      <w:r w:rsidRPr="00DD125A">
        <w:rPr>
          <w:sz w:val="24"/>
          <w:szCs w:val="24"/>
        </w:rPr>
        <w:t>ведущим инспектор</w:t>
      </w:r>
      <w:r w:rsidR="006D3BD1" w:rsidRPr="00DD125A">
        <w:rPr>
          <w:sz w:val="24"/>
          <w:szCs w:val="24"/>
        </w:rPr>
        <w:t>ом</w:t>
      </w:r>
      <w:r w:rsidRPr="00DD125A">
        <w:rPr>
          <w:sz w:val="24"/>
          <w:szCs w:val="24"/>
        </w:rPr>
        <w:t xml:space="preserve"> КСП Чунского РМО</w:t>
      </w:r>
      <w:r w:rsidR="00802C02" w:rsidRPr="00DD125A">
        <w:rPr>
          <w:sz w:val="24"/>
          <w:szCs w:val="24"/>
        </w:rPr>
        <w:t xml:space="preserve"> </w:t>
      </w:r>
      <w:r w:rsidR="00E75B1E" w:rsidRPr="00E75B1E">
        <w:rPr>
          <w:sz w:val="24"/>
          <w:szCs w:val="24"/>
        </w:rPr>
        <w:t>Ю</w:t>
      </w:r>
      <w:r w:rsidR="00EC552A" w:rsidRPr="00E75B1E">
        <w:rPr>
          <w:sz w:val="24"/>
          <w:szCs w:val="24"/>
        </w:rPr>
        <w:t>.</w:t>
      </w:r>
      <w:r w:rsidR="00E75B1E" w:rsidRPr="00E75B1E">
        <w:rPr>
          <w:sz w:val="24"/>
          <w:szCs w:val="24"/>
        </w:rPr>
        <w:t>С</w:t>
      </w:r>
      <w:r w:rsidR="00EC552A" w:rsidRPr="00E75B1E">
        <w:rPr>
          <w:sz w:val="24"/>
          <w:szCs w:val="24"/>
        </w:rPr>
        <w:t>. С</w:t>
      </w:r>
      <w:r w:rsidR="00E75B1E" w:rsidRPr="00E75B1E">
        <w:rPr>
          <w:sz w:val="24"/>
          <w:szCs w:val="24"/>
        </w:rPr>
        <w:t>мышляе</w:t>
      </w:r>
      <w:r w:rsidR="00EC552A" w:rsidRPr="00E75B1E">
        <w:rPr>
          <w:sz w:val="24"/>
          <w:szCs w:val="24"/>
        </w:rPr>
        <w:t>вой</w:t>
      </w:r>
      <w:r w:rsidRPr="00E75B1E">
        <w:rPr>
          <w:sz w:val="24"/>
          <w:szCs w:val="24"/>
        </w:rPr>
        <w:t>.</w:t>
      </w:r>
    </w:p>
    <w:p w:rsidR="00583CC2" w:rsidRPr="00583CC2" w:rsidRDefault="00107BB1" w:rsidP="00335E0A">
      <w:pPr>
        <w:ind w:firstLine="709"/>
        <w:jc w:val="both"/>
      </w:pPr>
      <w:r w:rsidRPr="00583CC2">
        <w:rPr>
          <w:sz w:val="24"/>
          <w:szCs w:val="24"/>
        </w:rPr>
        <w:t xml:space="preserve">Положение о бюджетном процессе в </w:t>
      </w:r>
      <w:r w:rsidR="00B3480D" w:rsidRPr="00583CC2">
        <w:rPr>
          <w:sz w:val="24"/>
          <w:szCs w:val="24"/>
        </w:rPr>
        <w:t>Червя</w:t>
      </w:r>
      <w:r w:rsidRPr="00583CC2">
        <w:rPr>
          <w:sz w:val="24"/>
          <w:szCs w:val="24"/>
        </w:rPr>
        <w:t xml:space="preserve">нском муниципальном образовании (далее – </w:t>
      </w:r>
      <w:r w:rsidR="00B3480D" w:rsidRPr="00583CC2">
        <w:rPr>
          <w:sz w:val="24"/>
          <w:szCs w:val="24"/>
        </w:rPr>
        <w:t>Червя</w:t>
      </w:r>
      <w:r w:rsidRPr="00583CC2">
        <w:rPr>
          <w:sz w:val="24"/>
          <w:szCs w:val="24"/>
        </w:rPr>
        <w:t xml:space="preserve">нское МО) утверждено Решением Думы сельского поселения от </w:t>
      </w:r>
      <w:r w:rsidR="00583CC2" w:rsidRPr="00583CC2">
        <w:rPr>
          <w:sz w:val="24"/>
          <w:szCs w:val="24"/>
        </w:rPr>
        <w:t>31</w:t>
      </w:r>
      <w:r w:rsidR="00B52E0D" w:rsidRPr="00583CC2">
        <w:rPr>
          <w:sz w:val="24"/>
          <w:szCs w:val="24"/>
        </w:rPr>
        <w:t>.0</w:t>
      </w:r>
      <w:r w:rsidR="00583CC2" w:rsidRPr="00583CC2">
        <w:rPr>
          <w:sz w:val="24"/>
          <w:szCs w:val="24"/>
        </w:rPr>
        <w:t>1</w:t>
      </w:r>
      <w:r w:rsidR="00B52E0D" w:rsidRPr="00583CC2">
        <w:rPr>
          <w:sz w:val="24"/>
          <w:szCs w:val="24"/>
        </w:rPr>
        <w:t>.202</w:t>
      </w:r>
      <w:r w:rsidR="00583CC2" w:rsidRPr="00583CC2">
        <w:rPr>
          <w:sz w:val="24"/>
          <w:szCs w:val="24"/>
        </w:rPr>
        <w:t>3</w:t>
      </w:r>
      <w:r w:rsidRPr="00583CC2">
        <w:rPr>
          <w:sz w:val="24"/>
          <w:szCs w:val="24"/>
        </w:rPr>
        <w:t xml:space="preserve"> № </w:t>
      </w:r>
      <w:r w:rsidR="00583CC2" w:rsidRPr="00583CC2">
        <w:rPr>
          <w:sz w:val="24"/>
          <w:szCs w:val="24"/>
        </w:rPr>
        <w:t>25</w:t>
      </w:r>
      <w:r w:rsidRPr="00583CC2">
        <w:rPr>
          <w:sz w:val="24"/>
          <w:szCs w:val="24"/>
        </w:rPr>
        <w:t>.</w:t>
      </w:r>
      <w:r w:rsidR="00B52E0D" w:rsidRPr="00583CC2">
        <w:t xml:space="preserve"> </w:t>
      </w:r>
    </w:p>
    <w:p w:rsidR="003F64B9" w:rsidRPr="008C04D3" w:rsidRDefault="002B706D" w:rsidP="00335E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04D3">
        <w:rPr>
          <w:sz w:val="24"/>
          <w:szCs w:val="24"/>
        </w:rPr>
        <w:t>Проект решения Думы Червянского</w:t>
      </w:r>
      <w:r w:rsidR="00C6341F" w:rsidRPr="008C04D3">
        <w:rPr>
          <w:sz w:val="24"/>
          <w:szCs w:val="24"/>
        </w:rPr>
        <w:t xml:space="preserve"> муниципального образования </w:t>
      </w:r>
      <w:r w:rsidRPr="008C04D3">
        <w:rPr>
          <w:sz w:val="24"/>
          <w:szCs w:val="24"/>
        </w:rPr>
        <w:t>«О</w:t>
      </w:r>
      <w:r w:rsidR="00CE0355" w:rsidRPr="008C04D3">
        <w:rPr>
          <w:sz w:val="24"/>
          <w:szCs w:val="24"/>
        </w:rPr>
        <w:t xml:space="preserve"> местном</w:t>
      </w:r>
      <w:r w:rsidRPr="008C04D3">
        <w:rPr>
          <w:sz w:val="24"/>
          <w:szCs w:val="24"/>
        </w:rPr>
        <w:t xml:space="preserve"> бюджете Червянского муниципального образования на 20</w:t>
      </w:r>
      <w:r w:rsidR="00480E52" w:rsidRPr="008C04D3">
        <w:rPr>
          <w:sz w:val="24"/>
          <w:szCs w:val="24"/>
        </w:rPr>
        <w:t>2</w:t>
      </w:r>
      <w:r w:rsidR="008C04D3" w:rsidRPr="008C04D3">
        <w:rPr>
          <w:sz w:val="24"/>
          <w:szCs w:val="24"/>
        </w:rPr>
        <w:t>4</w:t>
      </w:r>
      <w:r w:rsidRPr="008C04D3">
        <w:rPr>
          <w:sz w:val="24"/>
          <w:szCs w:val="24"/>
        </w:rPr>
        <w:t xml:space="preserve"> год и плановый период 20</w:t>
      </w:r>
      <w:r w:rsidR="006244A9" w:rsidRPr="008C04D3">
        <w:rPr>
          <w:sz w:val="24"/>
          <w:szCs w:val="24"/>
        </w:rPr>
        <w:t>2</w:t>
      </w:r>
      <w:r w:rsidR="008C04D3" w:rsidRPr="008C04D3">
        <w:rPr>
          <w:sz w:val="24"/>
          <w:szCs w:val="24"/>
        </w:rPr>
        <w:t>5</w:t>
      </w:r>
      <w:r w:rsidR="00CE0355" w:rsidRPr="008C04D3">
        <w:rPr>
          <w:sz w:val="24"/>
          <w:szCs w:val="24"/>
        </w:rPr>
        <w:t xml:space="preserve"> и</w:t>
      </w:r>
      <w:r w:rsidRPr="008C04D3">
        <w:rPr>
          <w:sz w:val="24"/>
          <w:szCs w:val="24"/>
        </w:rPr>
        <w:t xml:space="preserve"> 202</w:t>
      </w:r>
      <w:r w:rsidR="008C04D3" w:rsidRPr="008C04D3">
        <w:rPr>
          <w:sz w:val="24"/>
          <w:szCs w:val="24"/>
        </w:rPr>
        <w:t>6</w:t>
      </w:r>
      <w:r w:rsidRPr="008C04D3">
        <w:rPr>
          <w:sz w:val="24"/>
          <w:szCs w:val="24"/>
        </w:rPr>
        <w:t xml:space="preserve"> годов» (далее – проект решения о бюджете) внесен на рассмотрение Думы Червянского муниципального образования Постановлением администрации</w:t>
      </w:r>
      <w:r w:rsidR="00C6341F" w:rsidRPr="008C04D3">
        <w:rPr>
          <w:sz w:val="24"/>
          <w:szCs w:val="24"/>
        </w:rPr>
        <w:t xml:space="preserve"> от </w:t>
      </w:r>
      <w:r w:rsidR="00356565" w:rsidRPr="008C04D3">
        <w:rPr>
          <w:sz w:val="24"/>
          <w:szCs w:val="24"/>
        </w:rPr>
        <w:t>1</w:t>
      </w:r>
      <w:r w:rsidR="008C04D3" w:rsidRPr="008C04D3">
        <w:rPr>
          <w:sz w:val="24"/>
          <w:szCs w:val="24"/>
        </w:rPr>
        <w:t>5</w:t>
      </w:r>
      <w:r w:rsidR="00C6341F" w:rsidRPr="008C04D3">
        <w:rPr>
          <w:sz w:val="24"/>
          <w:szCs w:val="24"/>
        </w:rPr>
        <w:t>.</w:t>
      </w:r>
      <w:r w:rsidR="00F92C57" w:rsidRPr="008C04D3">
        <w:rPr>
          <w:sz w:val="24"/>
          <w:szCs w:val="24"/>
        </w:rPr>
        <w:t>11</w:t>
      </w:r>
      <w:r w:rsidR="00C6341F" w:rsidRPr="008C04D3">
        <w:rPr>
          <w:sz w:val="24"/>
          <w:szCs w:val="24"/>
        </w:rPr>
        <w:t>.20</w:t>
      </w:r>
      <w:r w:rsidR="00CE0355" w:rsidRPr="008C04D3">
        <w:rPr>
          <w:sz w:val="24"/>
          <w:szCs w:val="24"/>
        </w:rPr>
        <w:t>2</w:t>
      </w:r>
      <w:r w:rsidR="008C04D3" w:rsidRPr="008C04D3">
        <w:rPr>
          <w:sz w:val="24"/>
          <w:szCs w:val="24"/>
        </w:rPr>
        <w:t>3</w:t>
      </w:r>
      <w:r w:rsidR="00C6341F" w:rsidRPr="008C04D3">
        <w:rPr>
          <w:sz w:val="24"/>
          <w:szCs w:val="24"/>
        </w:rPr>
        <w:t xml:space="preserve"> № </w:t>
      </w:r>
      <w:r w:rsidR="008C04D3" w:rsidRPr="008C04D3">
        <w:rPr>
          <w:sz w:val="24"/>
          <w:szCs w:val="24"/>
        </w:rPr>
        <w:t>55</w:t>
      </w:r>
      <w:r w:rsidR="00C6341F" w:rsidRPr="008C04D3">
        <w:rPr>
          <w:sz w:val="24"/>
          <w:szCs w:val="24"/>
        </w:rPr>
        <w:t xml:space="preserve">, что соответствует </w:t>
      </w:r>
      <w:r w:rsidR="002D7E69" w:rsidRPr="008C04D3">
        <w:rPr>
          <w:sz w:val="24"/>
          <w:szCs w:val="24"/>
        </w:rPr>
        <w:t>нормам бюджетного законодательства</w:t>
      </w:r>
      <w:r w:rsidR="00F92C57" w:rsidRPr="008C04D3">
        <w:rPr>
          <w:sz w:val="24"/>
          <w:szCs w:val="24"/>
        </w:rPr>
        <w:t>.</w:t>
      </w:r>
      <w:r w:rsidR="002D7E69" w:rsidRPr="008C04D3">
        <w:rPr>
          <w:sz w:val="24"/>
          <w:szCs w:val="24"/>
        </w:rPr>
        <w:t xml:space="preserve"> </w:t>
      </w:r>
    </w:p>
    <w:p w:rsidR="00A977C1" w:rsidRPr="00D0288C" w:rsidRDefault="00A977C1" w:rsidP="00335E0A">
      <w:pPr>
        <w:spacing w:before="120"/>
        <w:ind w:firstLine="709"/>
        <w:jc w:val="both"/>
        <w:rPr>
          <w:sz w:val="24"/>
          <w:szCs w:val="24"/>
        </w:rPr>
      </w:pPr>
      <w:r w:rsidRPr="00D0288C">
        <w:rPr>
          <w:sz w:val="24"/>
          <w:szCs w:val="24"/>
        </w:rPr>
        <w:t xml:space="preserve">Проектом решения Думы </w:t>
      </w:r>
      <w:r w:rsidR="00FE2984" w:rsidRPr="00D0288C">
        <w:rPr>
          <w:sz w:val="24"/>
          <w:szCs w:val="24"/>
        </w:rPr>
        <w:t xml:space="preserve">«О </w:t>
      </w:r>
      <w:r w:rsidR="00E45075" w:rsidRPr="00D0288C">
        <w:rPr>
          <w:sz w:val="24"/>
          <w:szCs w:val="24"/>
        </w:rPr>
        <w:t xml:space="preserve">местном </w:t>
      </w:r>
      <w:r w:rsidR="00FE2984" w:rsidRPr="00D0288C">
        <w:rPr>
          <w:sz w:val="24"/>
          <w:szCs w:val="24"/>
        </w:rPr>
        <w:t>бюджет</w:t>
      </w:r>
      <w:r w:rsidR="00F92C57" w:rsidRPr="00D0288C">
        <w:rPr>
          <w:sz w:val="24"/>
          <w:szCs w:val="24"/>
        </w:rPr>
        <w:t>е</w:t>
      </w:r>
      <w:r w:rsidR="00FE2984" w:rsidRPr="00D0288C">
        <w:rPr>
          <w:sz w:val="24"/>
          <w:szCs w:val="24"/>
        </w:rPr>
        <w:t xml:space="preserve"> Червянского МО на 20</w:t>
      </w:r>
      <w:r w:rsidR="00480E52" w:rsidRPr="00D0288C">
        <w:rPr>
          <w:sz w:val="24"/>
          <w:szCs w:val="24"/>
        </w:rPr>
        <w:t>2</w:t>
      </w:r>
      <w:r w:rsidR="00D0288C" w:rsidRPr="00D0288C">
        <w:rPr>
          <w:sz w:val="24"/>
          <w:szCs w:val="24"/>
        </w:rPr>
        <w:t>4</w:t>
      </w:r>
      <w:r w:rsidR="00FE2984" w:rsidRPr="00D0288C">
        <w:rPr>
          <w:sz w:val="24"/>
          <w:szCs w:val="24"/>
        </w:rPr>
        <w:t xml:space="preserve"> год и на плановый период 20</w:t>
      </w:r>
      <w:r w:rsidR="00892711" w:rsidRPr="00D0288C">
        <w:rPr>
          <w:sz w:val="24"/>
          <w:szCs w:val="24"/>
        </w:rPr>
        <w:t>2</w:t>
      </w:r>
      <w:r w:rsidR="00D0288C" w:rsidRPr="00D0288C">
        <w:rPr>
          <w:sz w:val="24"/>
          <w:szCs w:val="24"/>
        </w:rPr>
        <w:t>5</w:t>
      </w:r>
      <w:r w:rsidR="00E45075" w:rsidRPr="00D0288C">
        <w:rPr>
          <w:sz w:val="24"/>
          <w:szCs w:val="24"/>
        </w:rPr>
        <w:t xml:space="preserve"> и </w:t>
      </w:r>
      <w:r w:rsidR="00FE2984" w:rsidRPr="00D0288C">
        <w:rPr>
          <w:sz w:val="24"/>
          <w:szCs w:val="24"/>
        </w:rPr>
        <w:t>202</w:t>
      </w:r>
      <w:r w:rsidR="00D0288C" w:rsidRPr="00D0288C">
        <w:rPr>
          <w:sz w:val="24"/>
          <w:szCs w:val="24"/>
        </w:rPr>
        <w:t>6</w:t>
      </w:r>
      <w:r w:rsidR="00FE2984" w:rsidRPr="00D0288C">
        <w:rPr>
          <w:sz w:val="24"/>
          <w:szCs w:val="24"/>
        </w:rPr>
        <w:t xml:space="preserve"> годов»</w:t>
      </w:r>
      <w:r w:rsidR="008959C8" w:rsidRPr="00D0288C">
        <w:rPr>
          <w:sz w:val="24"/>
          <w:szCs w:val="24"/>
        </w:rPr>
        <w:t xml:space="preserve"> </w:t>
      </w:r>
      <w:r w:rsidRPr="00D0288C">
        <w:rPr>
          <w:sz w:val="24"/>
          <w:szCs w:val="24"/>
        </w:rPr>
        <w:t>предлагается утвердить следующие основные характеристики бюджета поселения:</w:t>
      </w:r>
    </w:p>
    <w:tbl>
      <w:tblPr>
        <w:tblW w:w="9991" w:type="dxa"/>
        <w:tblLook w:val="04A0"/>
      </w:tblPr>
      <w:tblGrid>
        <w:gridCol w:w="276"/>
        <w:gridCol w:w="6171"/>
        <w:gridCol w:w="1160"/>
        <w:gridCol w:w="1250"/>
        <w:gridCol w:w="1134"/>
      </w:tblGrid>
      <w:tr w:rsidR="00D0288C" w:rsidRPr="00D0288C" w:rsidTr="003563C8">
        <w:trPr>
          <w:trHeight w:val="167"/>
        </w:trPr>
        <w:tc>
          <w:tcPr>
            <w:tcW w:w="6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center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center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center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center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D0288C" w:rsidRPr="00D0288C" w:rsidTr="003563C8">
        <w:trPr>
          <w:trHeight w:val="102"/>
        </w:trPr>
        <w:tc>
          <w:tcPr>
            <w:tcW w:w="6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Общий объем доходов местного бюджета, в том числе: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6 331,4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4 478,2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4 326,1</w:t>
            </w:r>
          </w:p>
        </w:tc>
      </w:tr>
      <w:tr w:rsidR="00D0288C" w:rsidRPr="00D0288C" w:rsidTr="003563C8">
        <w:trPr>
          <w:trHeight w:val="147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3563C8">
            <w:pPr>
              <w:ind w:left="-316" w:firstLine="316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734,2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765,2</w:t>
            </w:r>
          </w:p>
        </w:tc>
      </w:tr>
      <w:tr w:rsidR="00D0288C" w:rsidRPr="00D0288C" w:rsidTr="003563C8">
        <w:trPr>
          <w:trHeight w:val="26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5 597,2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3 729,0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3 560,9</w:t>
            </w:r>
          </w:p>
        </w:tc>
      </w:tr>
      <w:tr w:rsidR="00D0288C" w:rsidRPr="00D0288C" w:rsidTr="003563C8">
        <w:trPr>
          <w:trHeight w:val="118"/>
        </w:trPr>
        <w:tc>
          <w:tcPr>
            <w:tcW w:w="6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Общий объем расходов местного бюджета, в том числе: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6 331,4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4 478,2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4 326,1</w:t>
            </w:r>
          </w:p>
        </w:tc>
      </w:tr>
      <w:tr w:rsidR="00D0288C" w:rsidRPr="00D0288C" w:rsidTr="003563C8">
        <w:trPr>
          <w:trHeight w:val="533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300,7</w:t>
            </w:r>
          </w:p>
        </w:tc>
      </w:tr>
      <w:tr w:rsidR="00D0288C" w:rsidRPr="00D0288C" w:rsidTr="003563C8">
        <w:trPr>
          <w:trHeight w:val="701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5 848,0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3 888,1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3 824,1</w:t>
            </w:r>
          </w:p>
        </w:tc>
      </w:tr>
      <w:tr w:rsidR="00D0288C" w:rsidRPr="00D0288C" w:rsidTr="003563C8">
        <w:trPr>
          <w:trHeight w:val="48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201,3</w:t>
            </w:r>
          </w:p>
        </w:tc>
      </w:tr>
      <w:tr w:rsidR="00D0288C" w:rsidRPr="00D0288C" w:rsidTr="003563C8">
        <w:trPr>
          <w:trHeight w:val="53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5,0%</w:t>
            </w:r>
          </w:p>
        </w:tc>
      </w:tr>
      <w:tr w:rsidR="00D0288C" w:rsidRPr="00D0288C" w:rsidTr="003563C8">
        <w:trPr>
          <w:trHeight w:val="324"/>
        </w:trPr>
        <w:tc>
          <w:tcPr>
            <w:tcW w:w="6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Дефицит/ профицит местного бюджета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8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288C" w:rsidRPr="00D0288C" w:rsidTr="003563C8">
        <w:trPr>
          <w:trHeight w:val="307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jc w:val="right"/>
              <w:rPr>
                <w:color w:val="000000"/>
                <w:sz w:val="24"/>
                <w:szCs w:val="24"/>
              </w:rPr>
            </w:pPr>
            <w:r w:rsidRPr="00D0288C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5351BB" w:rsidRDefault="005351BB" w:rsidP="005351BB">
      <w:pPr>
        <w:pStyle w:val="ConsPlusNormal"/>
        <w:ind w:firstLine="709"/>
        <w:jc w:val="both"/>
      </w:pPr>
    </w:p>
    <w:p w:rsidR="00F849E4" w:rsidRDefault="00F849E4" w:rsidP="005351BB">
      <w:pPr>
        <w:pStyle w:val="ConsPlusNormal"/>
        <w:ind w:firstLine="709"/>
        <w:jc w:val="both"/>
      </w:pPr>
      <w:r w:rsidRPr="007C1CA1">
        <w:t>Пункт</w:t>
      </w:r>
      <w:r w:rsidR="00594A9C" w:rsidRPr="007C1CA1">
        <w:t>ами 4 и 5</w:t>
      </w:r>
      <w:r w:rsidR="007C1CA1">
        <w:t xml:space="preserve"> проекта решения о </w:t>
      </w:r>
      <w:r w:rsidR="00594A9C" w:rsidRPr="007C1CA1">
        <w:t>бюджете</w:t>
      </w:r>
      <w:r w:rsidRPr="007C1CA1">
        <w:t xml:space="preserve"> </w:t>
      </w:r>
      <w:r w:rsidR="007C1CA1" w:rsidRPr="007C1CA1">
        <w:t>предлагается установить</w:t>
      </w:r>
      <w:r w:rsidR="007C1CA1">
        <w:t xml:space="preserve"> перечни главных администраторов доходов и источников финансирования дефицита </w:t>
      </w:r>
      <w:r w:rsidR="005A34DB">
        <w:t>бюджета Червянского МО на 2024 год и плановый период 2025 и 2026 годов согласно приложений № 3 и № 4</w:t>
      </w:r>
      <w:r w:rsidR="007C1CA1">
        <w:t xml:space="preserve"> </w:t>
      </w:r>
      <w:r w:rsidR="005A34DB">
        <w:t>соответственно</w:t>
      </w:r>
      <w:r w:rsidR="00DE0A22">
        <w:t>, п</w:t>
      </w:r>
      <w:r w:rsidR="005A34DB">
        <w:t>ри этом приложения</w:t>
      </w:r>
      <w:r w:rsidR="00806DE2">
        <w:t xml:space="preserve"> № 3 и № 4</w:t>
      </w:r>
      <w:r w:rsidR="005A34DB">
        <w:t xml:space="preserve"> </w:t>
      </w:r>
      <w:r w:rsidR="00DE0A22">
        <w:t xml:space="preserve">не представлены, так как </w:t>
      </w:r>
      <w:r w:rsidR="00806DE2">
        <w:t>согласно норм статей 160.1 и 160.2</w:t>
      </w:r>
      <w:r w:rsidR="00806DE2" w:rsidRPr="00806DE2">
        <w:t xml:space="preserve"> </w:t>
      </w:r>
      <w:r w:rsidR="00806DE2">
        <w:t xml:space="preserve">названные Перечни утверждены Постановлением администрации </w:t>
      </w:r>
      <w:r w:rsidR="00021209">
        <w:t>Червянского МО от 15.11.2023 № 56.</w:t>
      </w:r>
      <w:r w:rsidR="00C56E52">
        <w:t xml:space="preserve"> </w:t>
      </w:r>
      <w:r w:rsidR="005808E7" w:rsidRPr="00E929EE">
        <w:t>Таким образом, необходимо текст проекта решения о бюджете привести в соответствие с приложениями к решению о бюджете.</w:t>
      </w:r>
    </w:p>
    <w:p w:rsidR="00962F6B" w:rsidRPr="00DD19ED" w:rsidRDefault="00962F6B" w:rsidP="005351BB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D19ED">
        <w:rPr>
          <w:rFonts w:eastAsiaTheme="minorHAnsi"/>
          <w:sz w:val="24"/>
          <w:szCs w:val="24"/>
          <w:lang w:eastAsia="en-US"/>
        </w:rPr>
        <w:t xml:space="preserve">В перечень главных администраторов доходов местного бюджета включен только один главный администратор «996 МКУ «Администрация Червянского МО», что не соответствует нормам </w:t>
      </w:r>
      <w:r w:rsidRPr="00DD19ED">
        <w:rPr>
          <w:sz w:val="24"/>
          <w:szCs w:val="24"/>
        </w:rPr>
        <w:t>пункта 3.2 статьи 160.1 Бюджетного кодекса РФ, пункта 4 О</w:t>
      </w:r>
      <w:r w:rsidRPr="00DD19ED">
        <w:rPr>
          <w:rFonts w:eastAsiaTheme="minorHAnsi"/>
          <w:sz w:val="24"/>
          <w:szCs w:val="24"/>
          <w:lang w:eastAsia="en-US"/>
        </w:rPr>
        <w:t>бщих требований к закреплению за органами государственной власти (государственными органами) субъекта РФ, органами управления ТФОМС,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ТФОМС, местного бюджета, утвержденным Постановлением Правительства РФ от 16.09.2021 № 1569.</w:t>
      </w:r>
      <w:r w:rsidRPr="00DD19ED">
        <w:rPr>
          <w:sz w:val="24"/>
          <w:szCs w:val="24"/>
        </w:rPr>
        <w:t xml:space="preserve"> </w:t>
      </w:r>
    </w:p>
    <w:p w:rsidR="00D61B2B" w:rsidRDefault="00C1236B" w:rsidP="0030147F">
      <w:pPr>
        <w:pStyle w:val="ConsPlusNormal"/>
        <w:ind w:firstLine="709"/>
        <w:jc w:val="both"/>
      </w:pPr>
      <w:r w:rsidRPr="00021209">
        <w:t>В соответствии с нормами статьи 179.4 Бюджетного кодекса РФ пунктом 11 проекта решения о местном бюджете предлагается утвердить объем бюджетных ассигнований муниципального дорожного фонда на 202</w:t>
      </w:r>
      <w:r w:rsidR="00021209" w:rsidRPr="00021209">
        <w:t>4</w:t>
      </w:r>
      <w:r w:rsidRPr="00021209">
        <w:t xml:space="preserve"> год и на плановый период 202</w:t>
      </w:r>
      <w:r w:rsidR="00021209" w:rsidRPr="00021209">
        <w:t>5</w:t>
      </w:r>
      <w:r w:rsidRPr="00021209">
        <w:t xml:space="preserve"> и 202</w:t>
      </w:r>
      <w:r w:rsidR="00021209" w:rsidRPr="00021209">
        <w:t>6</w:t>
      </w:r>
      <w:r w:rsidRPr="00021209">
        <w:t xml:space="preserve">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годы.</w:t>
      </w:r>
      <w:r w:rsidR="00021209">
        <w:t xml:space="preserve"> </w:t>
      </w:r>
    </w:p>
    <w:p w:rsidR="00C1236B" w:rsidRPr="00A84A37" w:rsidRDefault="00C1236B" w:rsidP="0030147F">
      <w:pPr>
        <w:pStyle w:val="ConsPlusNormal"/>
        <w:ind w:firstLine="709"/>
        <w:jc w:val="both"/>
      </w:pPr>
      <w:r w:rsidRPr="00A84A37">
        <w:t>В соответствии с нормами статьи 182.2 Бюджетного кодекса РФ Пояснительная записка к проекту бюджета составлена.</w:t>
      </w:r>
    </w:p>
    <w:p w:rsidR="000C03E8" w:rsidRPr="000C03E8" w:rsidRDefault="00C1236B" w:rsidP="000C03E8">
      <w:pPr>
        <w:pStyle w:val="ConsPlusNormal"/>
        <w:ind w:firstLine="709"/>
        <w:jc w:val="both"/>
      </w:pPr>
      <w:r w:rsidRPr="00441668">
        <w:t xml:space="preserve">Согласно </w:t>
      </w:r>
      <w:r w:rsidR="00A84A37" w:rsidRPr="00441668">
        <w:t>оценке ожидаемого исполнения бюджета Червянского МО,</w:t>
      </w:r>
      <w:r w:rsidRPr="00441668">
        <w:t xml:space="preserve"> на текущий финансовый год по состоянию на 01.11.202</w:t>
      </w:r>
      <w:r w:rsidR="00A84A37" w:rsidRPr="00441668">
        <w:t>3</w:t>
      </w:r>
      <w:r w:rsidRPr="00441668">
        <w:t xml:space="preserve"> ожидается исполнение по доходам в сумме 7 </w:t>
      </w:r>
      <w:r w:rsidR="00A84A37" w:rsidRPr="00441668">
        <w:t>046</w:t>
      </w:r>
      <w:r w:rsidR="007138B9" w:rsidRPr="00441668">
        <w:t>,7 тыс. </w:t>
      </w:r>
      <w:r w:rsidRPr="00441668">
        <w:t>рублей, по расходам в сумме 7 </w:t>
      </w:r>
      <w:r w:rsidR="007138B9" w:rsidRPr="00441668">
        <w:t>443</w:t>
      </w:r>
      <w:r w:rsidRPr="00441668">
        <w:t>,</w:t>
      </w:r>
      <w:r w:rsidR="007138B9" w:rsidRPr="00441668">
        <w:t>4</w:t>
      </w:r>
      <w:r w:rsidRPr="00441668">
        <w:t xml:space="preserve"> тыс. рублей, с дефицитом в сумме </w:t>
      </w:r>
      <w:r w:rsidR="00E837EE" w:rsidRPr="00441668">
        <w:t>396</w:t>
      </w:r>
      <w:r w:rsidRPr="00441668">
        <w:t>,</w:t>
      </w:r>
      <w:r w:rsidR="00E837EE" w:rsidRPr="00441668">
        <w:t>7</w:t>
      </w:r>
      <w:r w:rsidR="000C03E8">
        <w:t xml:space="preserve"> тыс. рублей.</w:t>
      </w:r>
    </w:p>
    <w:p w:rsidR="000C03E8" w:rsidRDefault="00C1236B" w:rsidP="0030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C33C72">
        <w:rPr>
          <w:sz w:val="24"/>
          <w:szCs w:val="24"/>
        </w:rPr>
        <w:t>О</w:t>
      </w:r>
      <w:r w:rsidR="00A373A6" w:rsidRPr="00C33C72">
        <w:rPr>
          <w:sz w:val="24"/>
          <w:szCs w:val="24"/>
        </w:rPr>
        <w:t xml:space="preserve">сновные </w:t>
      </w:r>
      <w:hyperlink r:id="rId10" w:history="1">
        <w:r w:rsidR="00A373A6" w:rsidRPr="00C33C72">
          <w:rPr>
            <w:sz w:val="24"/>
            <w:szCs w:val="24"/>
          </w:rPr>
          <w:t>направления</w:t>
        </w:r>
      </w:hyperlink>
      <w:r w:rsidR="00A373A6" w:rsidRPr="00C33C72">
        <w:rPr>
          <w:sz w:val="24"/>
          <w:szCs w:val="24"/>
        </w:rPr>
        <w:t xml:space="preserve"> бюджетной </w:t>
      </w:r>
      <w:r w:rsidR="007B3804" w:rsidRPr="00C33C72">
        <w:rPr>
          <w:sz w:val="24"/>
          <w:szCs w:val="24"/>
        </w:rPr>
        <w:t>и</w:t>
      </w:r>
      <w:r w:rsidR="00A373A6" w:rsidRPr="00C33C72">
        <w:rPr>
          <w:sz w:val="24"/>
          <w:szCs w:val="24"/>
        </w:rPr>
        <w:t xml:space="preserve"> налоговой политики </w:t>
      </w:r>
      <w:r w:rsidR="007B3804" w:rsidRPr="00C33C72">
        <w:rPr>
          <w:sz w:val="24"/>
          <w:szCs w:val="24"/>
        </w:rPr>
        <w:t>Червя</w:t>
      </w:r>
      <w:r w:rsidR="00A373A6" w:rsidRPr="00C33C72">
        <w:rPr>
          <w:sz w:val="24"/>
          <w:szCs w:val="24"/>
        </w:rPr>
        <w:t>нского муниципального образования на 20</w:t>
      </w:r>
      <w:r w:rsidR="007B3804" w:rsidRPr="00C33C72">
        <w:rPr>
          <w:sz w:val="24"/>
          <w:szCs w:val="24"/>
        </w:rPr>
        <w:t>2</w:t>
      </w:r>
      <w:r w:rsidR="00C33C72" w:rsidRPr="00C33C72">
        <w:rPr>
          <w:sz w:val="24"/>
          <w:szCs w:val="24"/>
        </w:rPr>
        <w:t>4</w:t>
      </w:r>
      <w:r w:rsidR="00A373A6" w:rsidRPr="00C33C72">
        <w:rPr>
          <w:sz w:val="24"/>
          <w:szCs w:val="24"/>
        </w:rPr>
        <w:t xml:space="preserve"> год и плановый период 202</w:t>
      </w:r>
      <w:r w:rsidR="00C33C72" w:rsidRPr="00C33C72">
        <w:rPr>
          <w:sz w:val="24"/>
          <w:szCs w:val="24"/>
        </w:rPr>
        <w:t>5</w:t>
      </w:r>
      <w:r w:rsidR="00A373A6" w:rsidRPr="00C33C72">
        <w:rPr>
          <w:sz w:val="24"/>
          <w:szCs w:val="24"/>
        </w:rPr>
        <w:t xml:space="preserve"> и 202</w:t>
      </w:r>
      <w:r w:rsidR="00C33C72" w:rsidRPr="00C33C72">
        <w:rPr>
          <w:sz w:val="24"/>
          <w:szCs w:val="24"/>
        </w:rPr>
        <w:t>6</w:t>
      </w:r>
      <w:r w:rsidR="00A373A6" w:rsidRPr="00C33C72">
        <w:rPr>
          <w:sz w:val="24"/>
          <w:szCs w:val="24"/>
        </w:rPr>
        <w:t xml:space="preserve"> год</w:t>
      </w:r>
      <w:r w:rsidR="00D90FAD" w:rsidRPr="00C33C72">
        <w:rPr>
          <w:sz w:val="24"/>
          <w:szCs w:val="24"/>
        </w:rPr>
        <w:t>ов</w:t>
      </w:r>
      <w:r w:rsidR="00A373A6" w:rsidRPr="00C33C72">
        <w:rPr>
          <w:sz w:val="24"/>
          <w:szCs w:val="24"/>
        </w:rPr>
        <w:t xml:space="preserve"> утверждены Постановлением </w:t>
      </w:r>
      <w:r w:rsidR="001D09B3" w:rsidRPr="00C33C72">
        <w:rPr>
          <w:sz w:val="24"/>
          <w:szCs w:val="24"/>
        </w:rPr>
        <w:t>Главы а</w:t>
      </w:r>
      <w:r w:rsidR="00A373A6" w:rsidRPr="00C33C72">
        <w:rPr>
          <w:sz w:val="24"/>
          <w:szCs w:val="24"/>
        </w:rPr>
        <w:t xml:space="preserve">дминистрации </w:t>
      </w:r>
      <w:r w:rsidR="007B3804" w:rsidRPr="00C33C72">
        <w:rPr>
          <w:sz w:val="24"/>
          <w:szCs w:val="24"/>
        </w:rPr>
        <w:t>Червя</w:t>
      </w:r>
      <w:r w:rsidR="00A373A6" w:rsidRPr="00C33C72">
        <w:rPr>
          <w:sz w:val="24"/>
          <w:szCs w:val="24"/>
        </w:rPr>
        <w:t xml:space="preserve">нского МО от </w:t>
      </w:r>
      <w:r w:rsidR="00C33C72" w:rsidRPr="00C33C72">
        <w:rPr>
          <w:sz w:val="24"/>
          <w:szCs w:val="24"/>
        </w:rPr>
        <w:t>09</w:t>
      </w:r>
      <w:r w:rsidR="00A373A6" w:rsidRPr="00C33C72">
        <w:rPr>
          <w:sz w:val="24"/>
          <w:szCs w:val="24"/>
        </w:rPr>
        <w:t>.1</w:t>
      </w:r>
      <w:r w:rsidR="001D09B3" w:rsidRPr="00C33C72">
        <w:rPr>
          <w:sz w:val="24"/>
          <w:szCs w:val="24"/>
        </w:rPr>
        <w:t>1</w:t>
      </w:r>
      <w:r w:rsidR="00A373A6" w:rsidRPr="00C33C72">
        <w:rPr>
          <w:sz w:val="24"/>
          <w:szCs w:val="24"/>
        </w:rPr>
        <w:t>.20</w:t>
      </w:r>
      <w:r w:rsidR="001D09B3" w:rsidRPr="00C33C72">
        <w:rPr>
          <w:sz w:val="24"/>
          <w:szCs w:val="24"/>
        </w:rPr>
        <w:t>2</w:t>
      </w:r>
      <w:r w:rsidR="00C33C72" w:rsidRPr="00C33C72">
        <w:rPr>
          <w:sz w:val="24"/>
          <w:szCs w:val="24"/>
        </w:rPr>
        <w:t>3</w:t>
      </w:r>
      <w:r w:rsidR="00A373A6" w:rsidRPr="00C33C72">
        <w:rPr>
          <w:sz w:val="24"/>
          <w:szCs w:val="24"/>
        </w:rPr>
        <w:t xml:space="preserve"> № </w:t>
      </w:r>
      <w:r w:rsidR="001D09B3" w:rsidRPr="00C33C72">
        <w:rPr>
          <w:sz w:val="24"/>
          <w:szCs w:val="24"/>
        </w:rPr>
        <w:t>4</w:t>
      </w:r>
      <w:r w:rsidR="00C33C72" w:rsidRPr="00C33C72">
        <w:rPr>
          <w:sz w:val="24"/>
          <w:szCs w:val="24"/>
        </w:rPr>
        <w:t>6</w:t>
      </w:r>
      <w:r w:rsidR="00A373A6" w:rsidRPr="00C33C72">
        <w:rPr>
          <w:sz w:val="24"/>
          <w:szCs w:val="24"/>
        </w:rPr>
        <w:t>.</w:t>
      </w:r>
      <w:r w:rsidR="000C03E8" w:rsidRPr="000C03E8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</w:p>
    <w:p w:rsidR="00A373A6" w:rsidRDefault="000C03E8" w:rsidP="0030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8481B">
        <w:rPr>
          <w:rFonts w:eastAsiaTheme="minorHAnsi"/>
          <w:sz w:val="24"/>
          <w:szCs w:val="24"/>
          <w:lang w:eastAsia="en-US"/>
        </w:rPr>
        <w:t xml:space="preserve">Порядок принятия решения о признании безнадежной к взысканию задолженности по платежам в бюджет утвержден Постановлением </w:t>
      </w:r>
      <w:r w:rsidR="0098481B" w:rsidRPr="0098481B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98481B">
        <w:rPr>
          <w:rFonts w:eastAsiaTheme="minorHAnsi"/>
          <w:sz w:val="24"/>
          <w:szCs w:val="24"/>
          <w:lang w:eastAsia="en-US"/>
        </w:rPr>
        <w:t>Червянского МО от 1</w:t>
      </w:r>
      <w:r w:rsidR="0098481B" w:rsidRPr="0098481B">
        <w:rPr>
          <w:rFonts w:eastAsiaTheme="minorHAnsi"/>
          <w:sz w:val="24"/>
          <w:szCs w:val="24"/>
          <w:lang w:eastAsia="en-US"/>
        </w:rPr>
        <w:t>7</w:t>
      </w:r>
      <w:r w:rsidRPr="0098481B">
        <w:rPr>
          <w:rFonts w:eastAsiaTheme="minorHAnsi"/>
          <w:sz w:val="24"/>
          <w:szCs w:val="24"/>
          <w:lang w:eastAsia="en-US"/>
        </w:rPr>
        <w:t>.1</w:t>
      </w:r>
      <w:r w:rsidR="0098481B" w:rsidRPr="0098481B">
        <w:rPr>
          <w:rFonts w:eastAsiaTheme="minorHAnsi"/>
          <w:sz w:val="24"/>
          <w:szCs w:val="24"/>
          <w:lang w:eastAsia="en-US"/>
        </w:rPr>
        <w:t>0</w:t>
      </w:r>
      <w:r w:rsidRPr="0098481B">
        <w:rPr>
          <w:rFonts w:eastAsiaTheme="minorHAnsi"/>
          <w:sz w:val="24"/>
          <w:szCs w:val="24"/>
          <w:lang w:eastAsia="en-US"/>
        </w:rPr>
        <w:t>.20</w:t>
      </w:r>
      <w:r w:rsidR="0098481B" w:rsidRPr="0098481B">
        <w:rPr>
          <w:rFonts w:eastAsiaTheme="minorHAnsi"/>
          <w:sz w:val="24"/>
          <w:szCs w:val="24"/>
          <w:lang w:eastAsia="en-US"/>
        </w:rPr>
        <w:t>23</w:t>
      </w:r>
      <w:r w:rsidRPr="0098481B">
        <w:rPr>
          <w:rFonts w:eastAsiaTheme="minorHAnsi"/>
          <w:sz w:val="24"/>
          <w:szCs w:val="24"/>
          <w:lang w:eastAsia="en-US"/>
        </w:rPr>
        <w:t xml:space="preserve"> №</w:t>
      </w:r>
      <w:r w:rsidR="0098481B" w:rsidRPr="0098481B">
        <w:rPr>
          <w:rFonts w:eastAsiaTheme="minorHAnsi"/>
          <w:sz w:val="24"/>
          <w:szCs w:val="24"/>
          <w:lang w:eastAsia="en-US"/>
        </w:rPr>
        <w:t> 43</w:t>
      </w:r>
      <w:r w:rsidRPr="0098481B">
        <w:rPr>
          <w:rFonts w:eastAsiaTheme="minorHAnsi"/>
          <w:sz w:val="24"/>
          <w:szCs w:val="24"/>
          <w:lang w:eastAsia="en-US"/>
        </w:rPr>
        <w:t>.</w:t>
      </w:r>
    </w:p>
    <w:p w:rsidR="005109A8" w:rsidRPr="00C33C72" w:rsidRDefault="005109A8" w:rsidP="003014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29EE">
        <w:rPr>
          <w:sz w:val="24"/>
          <w:szCs w:val="24"/>
        </w:rPr>
        <w:t>В Проекте решения о бюджете не отражена норма о казначейском сопровождении установленная статьей 242.26 Бюджетного кодекса Российской Федерации.</w:t>
      </w:r>
      <w:bookmarkStart w:id="0" w:name="_GoBack"/>
      <w:bookmarkEnd w:id="0"/>
    </w:p>
    <w:p w:rsidR="00A977C1" w:rsidRPr="00C4312F" w:rsidRDefault="0030147F" w:rsidP="007C3D1B">
      <w:pPr>
        <w:pStyle w:val="ConsPlusNormal"/>
        <w:numPr>
          <w:ilvl w:val="0"/>
          <w:numId w:val="20"/>
        </w:numPr>
        <w:spacing w:before="240" w:after="240"/>
        <w:ind w:left="0" w:firstLine="426"/>
        <w:jc w:val="center"/>
        <w:rPr>
          <w:b/>
        </w:rPr>
      </w:pPr>
      <w:r w:rsidRPr="00C4312F">
        <w:rPr>
          <w:b/>
        </w:rPr>
        <w:t>А</w:t>
      </w:r>
      <w:r w:rsidR="00A977C1" w:rsidRPr="00C4312F">
        <w:rPr>
          <w:b/>
        </w:rPr>
        <w:t xml:space="preserve">нализ прогнозируемых доходов бюджета </w:t>
      </w:r>
      <w:r w:rsidR="00210D00" w:rsidRPr="00C4312F">
        <w:rPr>
          <w:b/>
        </w:rPr>
        <w:t>Червянского</w:t>
      </w:r>
      <w:r w:rsidR="00A977C1" w:rsidRPr="00C4312F">
        <w:rPr>
          <w:b/>
        </w:rPr>
        <w:t xml:space="preserve"> муниципального   образования на 20</w:t>
      </w:r>
      <w:r w:rsidR="008C0C33" w:rsidRPr="00C4312F">
        <w:rPr>
          <w:b/>
        </w:rPr>
        <w:t>2</w:t>
      </w:r>
      <w:r w:rsidR="00C4312F" w:rsidRPr="00C4312F">
        <w:rPr>
          <w:b/>
        </w:rPr>
        <w:t>4</w:t>
      </w:r>
      <w:r w:rsidR="000C391E" w:rsidRPr="00C4312F">
        <w:rPr>
          <w:b/>
        </w:rPr>
        <w:t xml:space="preserve"> </w:t>
      </w:r>
      <w:r w:rsidR="00A977C1" w:rsidRPr="00C4312F">
        <w:rPr>
          <w:b/>
        </w:rPr>
        <w:t>год</w:t>
      </w:r>
      <w:r w:rsidR="000C391E" w:rsidRPr="00C4312F">
        <w:rPr>
          <w:b/>
        </w:rPr>
        <w:t xml:space="preserve"> и плановый период 20</w:t>
      </w:r>
      <w:r w:rsidR="00A60520" w:rsidRPr="00C4312F">
        <w:rPr>
          <w:b/>
        </w:rPr>
        <w:t>2</w:t>
      </w:r>
      <w:r w:rsidR="00C4312F" w:rsidRPr="00C4312F">
        <w:rPr>
          <w:b/>
        </w:rPr>
        <w:t>5</w:t>
      </w:r>
      <w:r w:rsidR="00A60520" w:rsidRPr="00C4312F">
        <w:rPr>
          <w:b/>
        </w:rPr>
        <w:t xml:space="preserve"> и 202</w:t>
      </w:r>
      <w:r w:rsidR="00C4312F" w:rsidRPr="00C4312F">
        <w:rPr>
          <w:b/>
        </w:rPr>
        <w:t>6</w:t>
      </w:r>
      <w:r w:rsidR="000C391E" w:rsidRPr="00C4312F">
        <w:rPr>
          <w:b/>
        </w:rPr>
        <w:t xml:space="preserve"> годов</w:t>
      </w:r>
    </w:p>
    <w:p w:rsidR="00DF00AA" w:rsidRPr="00A760E2" w:rsidRDefault="00DF00AA" w:rsidP="00DF00AA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760E2">
        <w:rPr>
          <w:rFonts w:eastAsia="Calibri"/>
          <w:sz w:val="24"/>
          <w:szCs w:val="24"/>
        </w:rPr>
        <w:t xml:space="preserve">Постановлением администрации </w:t>
      </w:r>
      <w:r w:rsidR="00A760E2" w:rsidRPr="00A760E2">
        <w:rPr>
          <w:rFonts w:eastAsia="Calibri"/>
          <w:sz w:val="24"/>
          <w:szCs w:val="24"/>
        </w:rPr>
        <w:t>Червянского МО</w:t>
      </w:r>
      <w:r w:rsidRPr="00A760E2">
        <w:rPr>
          <w:rFonts w:eastAsia="Calibri"/>
          <w:sz w:val="24"/>
          <w:szCs w:val="24"/>
        </w:rPr>
        <w:t xml:space="preserve"> от </w:t>
      </w:r>
      <w:r w:rsidR="00F80951" w:rsidRPr="00A760E2">
        <w:rPr>
          <w:rFonts w:eastAsia="Calibri"/>
          <w:sz w:val="24"/>
          <w:szCs w:val="24"/>
        </w:rPr>
        <w:t>12.11.202</w:t>
      </w:r>
      <w:r w:rsidR="00A760E2" w:rsidRPr="00A760E2">
        <w:rPr>
          <w:rFonts w:eastAsia="Calibri"/>
          <w:sz w:val="24"/>
          <w:szCs w:val="24"/>
        </w:rPr>
        <w:t>0</w:t>
      </w:r>
      <w:r w:rsidR="00F80951" w:rsidRPr="00A760E2">
        <w:rPr>
          <w:rFonts w:eastAsia="Calibri"/>
          <w:sz w:val="24"/>
          <w:szCs w:val="24"/>
        </w:rPr>
        <w:t xml:space="preserve"> №</w:t>
      </w:r>
      <w:r w:rsidRPr="00A760E2">
        <w:rPr>
          <w:rFonts w:eastAsia="Calibri"/>
          <w:sz w:val="24"/>
          <w:szCs w:val="24"/>
        </w:rPr>
        <w:t xml:space="preserve"> 3</w:t>
      </w:r>
      <w:r w:rsidR="00F80951" w:rsidRPr="00A760E2">
        <w:rPr>
          <w:rFonts w:eastAsia="Calibri"/>
          <w:sz w:val="24"/>
          <w:szCs w:val="24"/>
        </w:rPr>
        <w:t>7</w:t>
      </w:r>
      <w:r w:rsidRPr="00A760E2">
        <w:rPr>
          <w:rFonts w:eastAsia="Calibri"/>
          <w:sz w:val="24"/>
          <w:szCs w:val="24"/>
        </w:rPr>
        <w:t xml:space="preserve"> утверждена Методика прогнозирования поступлений доходов в бюджет </w:t>
      </w:r>
      <w:r w:rsidR="00F80951" w:rsidRPr="00A760E2">
        <w:rPr>
          <w:rFonts w:eastAsia="Calibri"/>
          <w:sz w:val="24"/>
          <w:szCs w:val="24"/>
        </w:rPr>
        <w:t>Червянского</w:t>
      </w:r>
      <w:r w:rsidRPr="00A760E2">
        <w:rPr>
          <w:rFonts w:eastAsia="Calibri"/>
          <w:sz w:val="24"/>
          <w:szCs w:val="24"/>
        </w:rPr>
        <w:t xml:space="preserve"> МО.</w:t>
      </w:r>
    </w:p>
    <w:p w:rsidR="00DF00AA" w:rsidRPr="00BB1F5B" w:rsidRDefault="00DF00AA" w:rsidP="00BD46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D4621">
        <w:rPr>
          <w:rFonts w:eastAsia="Calibri"/>
          <w:sz w:val="24"/>
          <w:szCs w:val="24"/>
        </w:rPr>
        <w:t xml:space="preserve">Согласно нормам статьи 160.1 администрация </w:t>
      </w:r>
      <w:r w:rsidR="00E252EF" w:rsidRPr="00BD4621">
        <w:rPr>
          <w:rFonts w:eastAsia="Calibri"/>
          <w:sz w:val="24"/>
          <w:szCs w:val="24"/>
        </w:rPr>
        <w:t xml:space="preserve">Червянского </w:t>
      </w:r>
      <w:r w:rsidRPr="00BD4621">
        <w:rPr>
          <w:rFonts w:eastAsia="Calibri"/>
          <w:sz w:val="24"/>
          <w:szCs w:val="24"/>
        </w:rPr>
        <w:t xml:space="preserve">МО ведет Реестр источников доходов бюджета </w:t>
      </w:r>
      <w:r w:rsidR="00E252EF" w:rsidRPr="00BD4621">
        <w:rPr>
          <w:rFonts w:eastAsia="Calibri"/>
          <w:sz w:val="24"/>
          <w:szCs w:val="24"/>
        </w:rPr>
        <w:t>Червянского</w:t>
      </w:r>
      <w:r w:rsidRPr="00BD4621">
        <w:rPr>
          <w:rFonts w:eastAsia="Calibri"/>
          <w:sz w:val="24"/>
          <w:szCs w:val="24"/>
        </w:rPr>
        <w:t xml:space="preserve"> МО на 2023 год и плановый период 2024 и 2025 годов, при этом </w:t>
      </w:r>
      <w:r w:rsidR="00BD4621" w:rsidRPr="00BD4621">
        <w:rPr>
          <w:rFonts w:eastAsia="Calibri"/>
          <w:sz w:val="24"/>
          <w:szCs w:val="24"/>
        </w:rPr>
        <w:t>наименования кодов доходов 2 </w:t>
      </w:r>
      <w:r w:rsidR="00BB1F5B" w:rsidRPr="00BD4621">
        <w:rPr>
          <w:rFonts w:eastAsia="Calibri"/>
          <w:sz w:val="24"/>
          <w:szCs w:val="24"/>
        </w:rPr>
        <w:t>02 </w:t>
      </w:r>
      <w:r w:rsidR="00BD4621" w:rsidRPr="00BD4621">
        <w:rPr>
          <w:rFonts w:eastAsia="Calibri"/>
          <w:sz w:val="24"/>
          <w:szCs w:val="24"/>
        </w:rPr>
        <w:t>16001 10 0000 150 и 2 02 35118 10 0000 </w:t>
      </w:r>
      <w:r w:rsidRPr="00BD4621">
        <w:rPr>
          <w:rFonts w:eastAsia="Calibri"/>
          <w:sz w:val="24"/>
          <w:szCs w:val="24"/>
        </w:rPr>
        <w:t>150 указаны, несоответствующие нормам Приказ</w:t>
      </w:r>
      <w:r w:rsidR="00BB1F5B" w:rsidRPr="00BD4621">
        <w:rPr>
          <w:rFonts w:eastAsia="Calibri"/>
          <w:sz w:val="24"/>
          <w:szCs w:val="24"/>
        </w:rPr>
        <w:t>а</w:t>
      </w:r>
      <w:r w:rsidRPr="00BD4621">
        <w:rPr>
          <w:rFonts w:eastAsia="Calibri"/>
          <w:sz w:val="24"/>
          <w:szCs w:val="24"/>
        </w:rPr>
        <w:t xml:space="preserve"> Минфина России </w:t>
      </w:r>
      <w:r w:rsidR="00BB1F5B" w:rsidRPr="00BD4621">
        <w:rPr>
          <w:rFonts w:eastAsiaTheme="minorHAnsi"/>
          <w:sz w:val="24"/>
          <w:szCs w:val="24"/>
          <w:lang w:eastAsia="en-US"/>
        </w:rPr>
        <w:t xml:space="preserve">от 01.06.2023 № 80н «Об утверждении </w:t>
      </w:r>
      <w:r w:rsidR="00BB1F5B" w:rsidRPr="00BD4621">
        <w:rPr>
          <w:rFonts w:eastAsiaTheme="minorHAnsi"/>
          <w:sz w:val="24"/>
          <w:szCs w:val="24"/>
          <w:lang w:eastAsia="en-US"/>
        </w:rPr>
        <w:lastRenderedPageBreak/>
        <w:t>кодов (перечней кодов) бюджетной классификации Российской Федерации на 2024 год (на 2024 год и на плановый период 2025 и 2026 годов)»</w:t>
      </w:r>
      <w:r w:rsidRPr="00BD4621">
        <w:rPr>
          <w:rFonts w:eastAsia="Calibri"/>
          <w:sz w:val="24"/>
          <w:szCs w:val="24"/>
        </w:rPr>
        <w:t xml:space="preserve"> (далее - Приказ </w:t>
      </w:r>
      <w:r w:rsidR="00BB1F5B" w:rsidRPr="00BD4621">
        <w:rPr>
          <w:rFonts w:eastAsia="Calibri"/>
          <w:sz w:val="24"/>
          <w:szCs w:val="24"/>
        </w:rPr>
        <w:t>80</w:t>
      </w:r>
      <w:r w:rsidRPr="00BD4621">
        <w:rPr>
          <w:rFonts w:eastAsia="Calibri"/>
          <w:sz w:val="24"/>
          <w:szCs w:val="24"/>
        </w:rPr>
        <w:t>н), положения которого применяются к правоотношениям, возникающим при составлении и исполнении бюджетов бюджетной системы РФ на 202</w:t>
      </w:r>
      <w:r w:rsidR="00BB1F5B" w:rsidRPr="00BD4621">
        <w:rPr>
          <w:rFonts w:eastAsia="Calibri"/>
          <w:sz w:val="24"/>
          <w:szCs w:val="24"/>
        </w:rPr>
        <w:t>4</w:t>
      </w:r>
      <w:r w:rsidRPr="00BD4621">
        <w:rPr>
          <w:rFonts w:eastAsia="Calibri"/>
          <w:sz w:val="24"/>
          <w:szCs w:val="24"/>
        </w:rPr>
        <w:t xml:space="preserve"> год и на плановый период 2024 и 2025 годов.  Также коды бюджетной классификации прогнозируемых доходов бюджета отражены с нарушением последовательности Приказа </w:t>
      </w:r>
      <w:r w:rsidR="00BB1F5B" w:rsidRPr="00BD4621">
        <w:rPr>
          <w:rFonts w:eastAsia="Calibri"/>
          <w:sz w:val="24"/>
          <w:szCs w:val="24"/>
        </w:rPr>
        <w:t>80</w:t>
      </w:r>
      <w:r w:rsidRPr="00BD4621">
        <w:rPr>
          <w:rFonts w:eastAsia="Calibri"/>
          <w:sz w:val="24"/>
          <w:szCs w:val="24"/>
        </w:rPr>
        <w:t>н.</w:t>
      </w:r>
    </w:p>
    <w:p w:rsidR="0065732A" w:rsidRPr="00847BB2" w:rsidRDefault="0065732A" w:rsidP="0065732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47BB2">
        <w:rPr>
          <w:rFonts w:eastAsia="Calibri"/>
          <w:sz w:val="24"/>
          <w:szCs w:val="24"/>
        </w:rPr>
        <w:t xml:space="preserve">Решениями Думы поселения от </w:t>
      </w:r>
      <w:r w:rsidR="00831618" w:rsidRPr="00847BB2">
        <w:rPr>
          <w:rFonts w:eastAsia="Calibri"/>
          <w:sz w:val="24"/>
          <w:szCs w:val="24"/>
        </w:rPr>
        <w:t>30</w:t>
      </w:r>
      <w:r w:rsidR="00356565" w:rsidRPr="00847BB2">
        <w:rPr>
          <w:rFonts w:eastAsia="Calibri"/>
          <w:sz w:val="24"/>
          <w:szCs w:val="24"/>
        </w:rPr>
        <w:t>.10.202</w:t>
      </w:r>
      <w:r w:rsidR="00831618" w:rsidRPr="00847BB2">
        <w:rPr>
          <w:rFonts w:eastAsia="Calibri"/>
          <w:sz w:val="24"/>
          <w:szCs w:val="24"/>
        </w:rPr>
        <w:t>3</w:t>
      </w:r>
      <w:r w:rsidRPr="00847BB2">
        <w:rPr>
          <w:rFonts w:eastAsia="Calibri"/>
          <w:sz w:val="24"/>
          <w:szCs w:val="24"/>
        </w:rPr>
        <w:t xml:space="preserve"> № </w:t>
      </w:r>
      <w:r w:rsidR="00847BB2" w:rsidRPr="00847BB2">
        <w:rPr>
          <w:rFonts w:eastAsia="Calibri"/>
          <w:sz w:val="24"/>
          <w:szCs w:val="24"/>
        </w:rPr>
        <w:t>43</w:t>
      </w:r>
      <w:r w:rsidRPr="00847BB2">
        <w:rPr>
          <w:rFonts w:eastAsia="Calibri"/>
          <w:sz w:val="24"/>
          <w:szCs w:val="24"/>
        </w:rPr>
        <w:t xml:space="preserve"> и № </w:t>
      </w:r>
      <w:r w:rsidR="00847BB2" w:rsidRPr="00847BB2">
        <w:rPr>
          <w:rFonts w:eastAsia="Calibri"/>
          <w:sz w:val="24"/>
          <w:szCs w:val="24"/>
        </w:rPr>
        <w:t>44</w:t>
      </w:r>
      <w:r w:rsidRPr="00847BB2">
        <w:rPr>
          <w:rFonts w:eastAsia="Calibri"/>
          <w:sz w:val="24"/>
          <w:szCs w:val="24"/>
        </w:rPr>
        <w:t xml:space="preserve">, установлены </w:t>
      </w:r>
      <w:r w:rsidRPr="00847BB2">
        <w:rPr>
          <w:sz w:val="24"/>
          <w:szCs w:val="24"/>
        </w:rPr>
        <w:t>порядок и сроки уплаты земельного налога и нало</w:t>
      </w:r>
      <w:r w:rsidR="00356565" w:rsidRPr="00847BB2">
        <w:rPr>
          <w:sz w:val="24"/>
          <w:szCs w:val="24"/>
        </w:rPr>
        <w:t>га на имущество физических лиц на 202</w:t>
      </w:r>
      <w:r w:rsidR="00847BB2" w:rsidRPr="00847BB2">
        <w:rPr>
          <w:sz w:val="24"/>
          <w:szCs w:val="24"/>
        </w:rPr>
        <w:t>4</w:t>
      </w:r>
      <w:r w:rsidR="00356565" w:rsidRPr="00847BB2">
        <w:rPr>
          <w:sz w:val="24"/>
          <w:szCs w:val="24"/>
        </w:rPr>
        <w:t xml:space="preserve"> год</w:t>
      </w:r>
      <w:r w:rsidRPr="00847BB2">
        <w:rPr>
          <w:sz w:val="24"/>
          <w:szCs w:val="24"/>
        </w:rPr>
        <w:t xml:space="preserve"> </w:t>
      </w:r>
      <w:r w:rsidR="00356565" w:rsidRPr="00847BB2">
        <w:rPr>
          <w:sz w:val="24"/>
          <w:szCs w:val="24"/>
        </w:rPr>
        <w:t xml:space="preserve">на </w:t>
      </w:r>
      <w:r w:rsidRPr="00847BB2">
        <w:rPr>
          <w:sz w:val="24"/>
          <w:szCs w:val="24"/>
        </w:rPr>
        <w:t xml:space="preserve">территории </w:t>
      </w:r>
      <w:r w:rsidR="00AB2C8C" w:rsidRPr="00847BB2">
        <w:rPr>
          <w:sz w:val="24"/>
          <w:szCs w:val="24"/>
        </w:rPr>
        <w:t>Червя</w:t>
      </w:r>
      <w:r w:rsidRPr="00847BB2">
        <w:rPr>
          <w:sz w:val="24"/>
          <w:szCs w:val="24"/>
        </w:rPr>
        <w:t>нского МО.</w:t>
      </w:r>
    </w:p>
    <w:p w:rsidR="00A973D2" w:rsidRDefault="00BE6783" w:rsidP="00A973D2">
      <w:pPr>
        <w:ind w:firstLine="709"/>
        <w:jc w:val="both"/>
        <w:rPr>
          <w:sz w:val="24"/>
          <w:szCs w:val="24"/>
        </w:rPr>
      </w:pPr>
      <w:r w:rsidRPr="000C03E8">
        <w:rPr>
          <w:sz w:val="24"/>
          <w:szCs w:val="24"/>
        </w:rPr>
        <w:t>Прогноз социально-экономического развития Че</w:t>
      </w:r>
      <w:r w:rsidR="00CC1C7A" w:rsidRPr="000C03E8">
        <w:rPr>
          <w:sz w:val="24"/>
          <w:szCs w:val="24"/>
        </w:rPr>
        <w:t>р</w:t>
      </w:r>
      <w:r w:rsidRPr="000C03E8">
        <w:rPr>
          <w:sz w:val="24"/>
          <w:szCs w:val="24"/>
        </w:rPr>
        <w:t>вянского МО на 20</w:t>
      </w:r>
      <w:r w:rsidR="0055769E" w:rsidRPr="000C03E8">
        <w:rPr>
          <w:sz w:val="24"/>
          <w:szCs w:val="24"/>
        </w:rPr>
        <w:t>2</w:t>
      </w:r>
      <w:r w:rsidR="00A75CD7" w:rsidRPr="000C03E8">
        <w:rPr>
          <w:sz w:val="24"/>
          <w:szCs w:val="24"/>
        </w:rPr>
        <w:t>4</w:t>
      </w:r>
      <w:r w:rsidRPr="000C03E8">
        <w:rPr>
          <w:sz w:val="24"/>
          <w:szCs w:val="24"/>
        </w:rPr>
        <w:t xml:space="preserve"> год и </w:t>
      </w:r>
      <w:r w:rsidR="0055769E" w:rsidRPr="000C03E8">
        <w:rPr>
          <w:sz w:val="24"/>
          <w:szCs w:val="24"/>
        </w:rPr>
        <w:t>на</w:t>
      </w:r>
      <w:r w:rsidR="00143A6B" w:rsidRPr="000C03E8">
        <w:rPr>
          <w:sz w:val="24"/>
          <w:szCs w:val="24"/>
        </w:rPr>
        <w:t xml:space="preserve"> плановый </w:t>
      </w:r>
      <w:r w:rsidRPr="000C03E8">
        <w:rPr>
          <w:sz w:val="24"/>
          <w:szCs w:val="24"/>
        </w:rPr>
        <w:t xml:space="preserve">период </w:t>
      </w:r>
      <w:r w:rsidR="0055769E" w:rsidRPr="000C03E8">
        <w:rPr>
          <w:sz w:val="24"/>
          <w:szCs w:val="24"/>
        </w:rPr>
        <w:t xml:space="preserve">до </w:t>
      </w:r>
      <w:r w:rsidRPr="000C03E8">
        <w:rPr>
          <w:sz w:val="24"/>
          <w:szCs w:val="24"/>
        </w:rPr>
        <w:t>20</w:t>
      </w:r>
      <w:r w:rsidR="00A60520" w:rsidRPr="000C03E8">
        <w:rPr>
          <w:sz w:val="24"/>
          <w:szCs w:val="24"/>
        </w:rPr>
        <w:t>2</w:t>
      </w:r>
      <w:r w:rsidR="00A75CD7" w:rsidRPr="000C03E8">
        <w:rPr>
          <w:sz w:val="24"/>
          <w:szCs w:val="24"/>
        </w:rPr>
        <w:t>5</w:t>
      </w:r>
      <w:r w:rsidR="00143A6B" w:rsidRPr="000C03E8">
        <w:rPr>
          <w:sz w:val="24"/>
          <w:szCs w:val="24"/>
        </w:rPr>
        <w:t xml:space="preserve"> и 202</w:t>
      </w:r>
      <w:r w:rsidR="00A75CD7" w:rsidRPr="000C03E8">
        <w:rPr>
          <w:sz w:val="24"/>
          <w:szCs w:val="24"/>
        </w:rPr>
        <w:t>6</w:t>
      </w:r>
      <w:r w:rsidRPr="000C03E8">
        <w:rPr>
          <w:sz w:val="24"/>
          <w:szCs w:val="24"/>
        </w:rPr>
        <w:t xml:space="preserve"> год </w:t>
      </w:r>
      <w:r w:rsidR="008D057A" w:rsidRPr="000C03E8">
        <w:rPr>
          <w:sz w:val="24"/>
          <w:szCs w:val="24"/>
        </w:rPr>
        <w:t xml:space="preserve">(далее – Прогноз СЭР) </w:t>
      </w:r>
      <w:r w:rsidR="003E061A" w:rsidRPr="000C03E8">
        <w:rPr>
          <w:b/>
          <w:sz w:val="24"/>
          <w:szCs w:val="24"/>
        </w:rPr>
        <w:t>одобр</w:t>
      </w:r>
      <w:r w:rsidRPr="000C03E8">
        <w:rPr>
          <w:b/>
          <w:sz w:val="24"/>
          <w:szCs w:val="24"/>
        </w:rPr>
        <w:t>ен</w:t>
      </w:r>
      <w:r w:rsidRPr="000C03E8">
        <w:rPr>
          <w:sz w:val="24"/>
          <w:szCs w:val="24"/>
        </w:rPr>
        <w:t xml:space="preserve"> Постановлением администрации </w:t>
      </w:r>
      <w:r w:rsidR="000A729F" w:rsidRPr="000C03E8">
        <w:rPr>
          <w:sz w:val="24"/>
          <w:szCs w:val="24"/>
        </w:rPr>
        <w:t>Червянского</w:t>
      </w:r>
      <w:r w:rsidRPr="000C03E8">
        <w:rPr>
          <w:sz w:val="24"/>
          <w:szCs w:val="24"/>
        </w:rPr>
        <w:t xml:space="preserve"> МО от </w:t>
      </w:r>
      <w:r w:rsidR="00F644C0" w:rsidRPr="000C03E8">
        <w:rPr>
          <w:sz w:val="24"/>
          <w:szCs w:val="24"/>
        </w:rPr>
        <w:t>1</w:t>
      </w:r>
      <w:r w:rsidR="00913C5D" w:rsidRPr="000C03E8">
        <w:rPr>
          <w:sz w:val="24"/>
          <w:szCs w:val="24"/>
        </w:rPr>
        <w:t>5</w:t>
      </w:r>
      <w:r w:rsidRPr="000C03E8">
        <w:rPr>
          <w:sz w:val="24"/>
          <w:szCs w:val="24"/>
        </w:rPr>
        <w:t>.1</w:t>
      </w:r>
      <w:r w:rsidR="000A729F" w:rsidRPr="000C03E8">
        <w:rPr>
          <w:sz w:val="24"/>
          <w:szCs w:val="24"/>
        </w:rPr>
        <w:t>1</w:t>
      </w:r>
      <w:r w:rsidRPr="000C03E8">
        <w:rPr>
          <w:sz w:val="24"/>
          <w:szCs w:val="24"/>
        </w:rPr>
        <w:t>.20</w:t>
      </w:r>
      <w:r w:rsidR="00143A6B" w:rsidRPr="000C03E8">
        <w:rPr>
          <w:sz w:val="24"/>
          <w:szCs w:val="24"/>
        </w:rPr>
        <w:t>2</w:t>
      </w:r>
      <w:r w:rsidR="00913C5D" w:rsidRPr="000C03E8">
        <w:rPr>
          <w:sz w:val="24"/>
          <w:szCs w:val="24"/>
        </w:rPr>
        <w:t>3</w:t>
      </w:r>
      <w:r w:rsidRPr="000C03E8">
        <w:rPr>
          <w:sz w:val="24"/>
          <w:szCs w:val="24"/>
        </w:rPr>
        <w:t xml:space="preserve"> № </w:t>
      </w:r>
      <w:r w:rsidR="00913C5D" w:rsidRPr="000C03E8">
        <w:rPr>
          <w:sz w:val="24"/>
          <w:szCs w:val="24"/>
        </w:rPr>
        <w:t>55</w:t>
      </w:r>
      <w:r w:rsidR="003A45CE" w:rsidRPr="000C03E8">
        <w:rPr>
          <w:sz w:val="24"/>
          <w:szCs w:val="24"/>
        </w:rPr>
        <w:t xml:space="preserve">, одновременно с принятием решения о внесении проекта бюджета в </w:t>
      </w:r>
      <w:r w:rsidR="000C03E8" w:rsidRPr="000C03E8">
        <w:rPr>
          <w:sz w:val="24"/>
          <w:szCs w:val="24"/>
        </w:rPr>
        <w:t>Думу поселения</w:t>
      </w:r>
      <w:r w:rsidR="00D52558" w:rsidRPr="000C03E8">
        <w:rPr>
          <w:sz w:val="24"/>
          <w:szCs w:val="24"/>
        </w:rPr>
        <w:t xml:space="preserve">, </w:t>
      </w:r>
      <w:r w:rsidR="000C03E8" w:rsidRPr="000C03E8">
        <w:rPr>
          <w:sz w:val="24"/>
          <w:szCs w:val="24"/>
        </w:rPr>
        <w:t>согласно</w:t>
      </w:r>
      <w:r w:rsidR="00D52558" w:rsidRPr="000C03E8">
        <w:rPr>
          <w:sz w:val="24"/>
          <w:szCs w:val="24"/>
        </w:rPr>
        <w:t xml:space="preserve"> норм статьи 184.2 Бюджетног</w:t>
      </w:r>
      <w:r w:rsidR="0057153F" w:rsidRPr="000C03E8">
        <w:rPr>
          <w:sz w:val="24"/>
          <w:szCs w:val="24"/>
        </w:rPr>
        <w:t xml:space="preserve">о кодекса РФ. </w:t>
      </w:r>
      <w:r w:rsidR="00A973D2" w:rsidRPr="000C03E8">
        <w:rPr>
          <w:sz w:val="24"/>
          <w:szCs w:val="24"/>
        </w:rPr>
        <w:t>В соответствии с нормами статьи 173 Бюджетного кодекса РФ Пояснительная записка к Прогнозу СЭР составлена.</w:t>
      </w:r>
    </w:p>
    <w:p w:rsidR="00F81520" w:rsidRPr="000C03E8" w:rsidRDefault="00F81520" w:rsidP="00A973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Отдельные показатели прогноза развития Червянского муниципального образования на 2024 год и плановый период 2025 и 2026 годов</w:t>
      </w:r>
      <w:r w:rsidR="00F26732">
        <w:rPr>
          <w:sz w:val="24"/>
          <w:szCs w:val="24"/>
        </w:rPr>
        <w:t xml:space="preserve"> не соответствуют показателям </w:t>
      </w:r>
      <w:r w:rsidR="00F26732" w:rsidRPr="00F26732">
        <w:rPr>
          <w:sz w:val="24"/>
          <w:szCs w:val="24"/>
        </w:rPr>
        <w:t>оценке ожидаемого исполнения бюджета Червянского МО по состоянию на 01.11.2023</w:t>
      </w:r>
      <w:r w:rsidR="00F26732">
        <w:rPr>
          <w:sz w:val="24"/>
          <w:szCs w:val="24"/>
        </w:rPr>
        <w:t xml:space="preserve">, а именно по налогу на имущество и земельному </w:t>
      </w:r>
      <w:r w:rsidR="00D61B2B">
        <w:rPr>
          <w:sz w:val="24"/>
          <w:szCs w:val="24"/>
        </w:rPr>
        <w:t>налогу</w:t>
      </w:r>
      <w:r w:rsidR="00F26732">
        <w:rPr>
          <w:sz w:val="24"/>
          <w:szCs w:val="24"/>
        </w:rPr>
        <w:t>.</w:t>
      </w:r>
    </w:p>
    <w:p w:rsidR="002F6C48" w:rsidRPr="00B77C3F" w:rsidRDefault="000C0157" w:rsidP="0030147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77C3F">
        <w:rPr>
          <w:rFonts w:eastAsiaTheme="minorHAnsi"/>
          <w:sz w:val="24"/>
          <w:szCs w:val="24"/>
          <w:lang w:eastAsia="en-US"/>
        </w:rPr>
        <w:t>В</w:t>
      </w:r>
      <w:r w:rsidR="00B53C32" w:rsidRPr="00B77C3F">
        <w:rPr>
          <w:rFonts w:eastAsiaTheme="minorHAnsi"/>
          <w:sz w:val="24"/>
          <w:szCs w:val="24"/>
          <w:lang w:eastAsia="en-US"/>
        </w:rPr>
        <w:t xml:space="preserve"> пояснительной записке к Прогнозу СЭР </w:t>
      </w:r>
      <w:r w:rsidRPr="00B77C3F">
        <w:rPr>
          <w:rFonts w:eastAsiaTheme="minorHAnsi"/>
          <w:sz w:val="24"/>
          <w:szCs w:val="24"/>
          <w:lang w:eastAsia="en-US"/>
        </w:rPr>
        <w:t xml:space="preserve">Червянского МО </w:t>
      </w:r>
      <w:r w:rsidR="00B53C32" w:rsidRPr="00B77C3F">
        <w:rPr>
          <w:rFonts w:eastAsiaTheme="minorHAnsi"/>
          <w:sz w:val="24"/>
          <w:szCs w:val="24"/>
          <w:lang w:eastAsia="en-US"/>
        </w:rPr>
        <w:t>не приводится обоснование параметров прогноза по доходам с указанием причин и факторов прогнозируемых изменений</w:t>
      </w:r>
      <w:r w:rsidR="001D6F34" w:rsidRPr="00B77C3F">
        <w:rPr>
          <w:rFonts w:eastAsiaTheme="minorHAnsi"/>
          <w:sz w:val="24"/>
          <w:szCs w:val="24"/>
          <w:lang w:eastAsia="en-US"/>
        </w:rPr>
        <w:t>, чем нарушены требования пункта 4 статьи 173</w:t>
      </w:r>
      <w:r w:rsidR="001D6F34" w:rsidRPr="00B77C3F">
        <w:rPr>
          <w:sz w:val="24"/>
          <w:szCs w:val="24"/>
        </w:rPr>
        <w:t xml:space="preserve"> Бюджетного кодекса РФ</w:t>
      </w:r>
      <w:r w:rsidR="00B53C32" w:rsidRPr="00B77C3F">
        <w:rPr>
          <w:rFonts w:eastAsiaTheme="minorHAnsi"/>
          <w:sz w:val="24"/>
          <w:szCs w:val="24"/>
          <w:lang w:eastAsia="en-US"/>
        </w:rPr>
        <w:t>.</w:t>
      </w:r>
      <w:r w:rsidR="00BD40EC" w:rsidRPr="00B77C3F">
        <w:rPr>
          <w:rFonts w:eastAsiaTheme="minorHAnsi"/>
          <w:sz w:val="24"/>
          <w:szCs w:val="24"/>
          <w:lang w:eastAsia="en-US"/>
        </w:rPr>
        <w:t xml:space="preserve"> </w:t>
      </w:r>
    </w:p>
    <w:p w:rsidR="00345B2A" w:rsidRPr="00773EF9" w:rsidRDefault="00BA4738" w:rsidP="0030147F">
      <w:pPr>
        <w:ind w:firstLine="709"/>
        <w:jc w:val="both"/>
        <w:rPr>
          <w:sz w:val="24"/>
          <w:szCs w:val="24"/>
        </w:rPr>
      </w:pPr>
      <w:r w:rsidRPr="00773EF9">
        <w:rPr>
          <w:sz w:val="24"/>
          <w:szCs w:val="24"/>
        </w:rPr>
        <w:t>Анализ прогнозирования доходов Червянского МО на 20</w:t>
      </w:r>
      <w:r w:rsidR="0060702E" w:rsidRPr="00773EF9">
        <w:rPr>
          <w:sz w:val="24"/>
          <w:szCs w:val="24"/>
        </w:rPr>
        <w:t>2</w:t>
      </w:r>
      <w:r w:rsidR="00773EF9" w:rsidRPr="00773EF9">
        <w:rPr>
          <w:sz w:val="24"/>
          <w:szCs w:val="24"/>
        </w:rPr>
        <w:t>4</w:t>
      </w:r>
      <w:r w:rsidRPr="00773EF9">
        <w:rPr>
          <w:sz w:val="24"/>
          <w:szCs w:val="24"/>
        </w:rPr>
        <w:t xml:space="preserve"> год и плановый период 20</w:t>
      </w:r>
      <w:r w:rsidR="00370989" w:rsidRPr="00773EF9">
        <w:rPr>
          <w:sz w:val="24"/>
          <w:szCs w:val="24"/>
        </w:rPr>
        <w:t>2</w:t>
      </w:r>
      <w:r w:rsidR="00773EF9" w:rsidRPr="00773EF9">
        <w:rPr>
          <w:sz w:val="24"/>
          <w:szCs w:val="24"/>
        </w:rPr>
        <w:t>5</w:t>
      </w:r>
      <w:r w:rsidRPr="00773EF9">
        <w:rPr>
          <w:sz w:val="24"/>
          <w:szCs w:val="24"/>
        </w:rPr>
        <w:t xml:space="preserve"> и 20</w:t>
      </w:r>
      <w:r w:rsidR="00370989" w:rsidRPr="00773EF9">
        <w:rPr>
          <w:sz w:val="24"/>
          <w:szCs w:val="24"/>
        </w:rPr>
        <w:t>2</w:t>
      </w:r>
      <w:r w:rsidR="00773EF9" w:rsidRPr="00773EF9">
        <w:rPr>
          <w:sz w:val="24"/>
          <w:szCs w:val="24"/>
        </w:rPr>
        <w:t>6</w:t>
      </w:r>
      <w:r w:rsidRPr="00773EF9">
        <w:rPr>
          <w:sz w:val="24"/>
          <w:szCs w:val="24"/>
        </w:rPr>
        <w:t xml:space="preserve"> годов</w:t>
      </w:r>
      <w:r w:rsidR="00E252EF" w:rsidRPr="00773EF9">
        <w:rPr>
          <w:sz w:val="24"/>
          <w:szCs w:val="24"/>
        </w:rPr>
        <w:t>,</w:t>
      </w:r>
      <w:r w:rsidRPr="00773EF9">
        <w:rPr>
          <w:sz w:val="24"/>
          <w:szCs w:val="24"/>
        </w:rPr>
        <w:t xml:space="preserve"> </w:t>
      </w:r>
      <w:r w:rsidR="00E252EF" w:rsidRPr="00773EF9">
        <w:rPr>
          <w:sz w:val="24"/>
          <w:szCs w:val="24"/>
        </w:rPr>
        <w:t>а также оценка ожидаемого исполнения на 202</w:t>
      </w:r>
      <w:r w:rsidR="00773EF9" w:rsidRPr="00773EF9">
        <w:rPr>
          <w:sz w:val="24"/>
          <w:szCs w:val="24"/>
        </w:rPr>
        <w:t>3</w:t>
      </w:r>
      <w:r w:rsidR="00E252EF" w:rsidRPr="00773EF9">
        <w:rPr>
          <w:sz w:val="24"/>
          <w:szCs w:val="24"/>
        </w:rPr>
        <w:t xml:space="preserve"> год и фактическое исполнение местного бюджета за 202</w:t>
      </w:r>
      <w:r w:rsidR="00773EF9" w:rsidRPr="00773EF9">
        <w:rPr>
          <w:sz w:val="24"/>
          <w:szCs w:val="24"/>
        </w:rPr>
        <w:t>2</w:t>
      </w:r>
      <w:r w:rsidR="00E252EF" w:rsidRPr="00773EF9">
        <w:rPr>
          <w:sz w:val="24"/>
          <w:szCs w:val="24"/>
        </w:rPr>
        <w:t xml:space="preserve"> </w:t>
      </w:r>
      <w:r w:rsidRPr="00773EF9">
        <w:rPr>
          <w:sz w:val="24"/>
          <w:szCs w:val="24"/>
        </w:rPr>
        <w:t xml:space="preserve">год </w:t>
      </w:r>
      <w:r w:rsidR="00E252EF" w:rsidRPr="00773EF9">
        <w:rPr>
          <w:sz w:val="24"/>
          <w:szCs w:val="24"/>
        </w:rPr>
        <w:t xml:space="preserve">по видам доходов </w:t>
      </w:r>
      <w:r w:rsidRPr="00773EF9">
        <w:rPr>
          <w:sz w:val="24"/>
          <w:szCs w:val="24"/>
        </w:rPr>
        <w:t>приведен в Таблице № 1.</w:t>
      </w:r>
    </w:p>
    <w:p w:rsidR="00C33C72" w:rsidRDefault="00BA4738" w:rsidP="00C33C72">
      <w:pPr>
        <w:ind w:right="255" w:firstLine="851"/>
        <w:jc w:val="center"/>
        <w:rPr>
          <w:sz w:val="24"/>
          <w:szCs w:val="24"/>
        </w:rPr>
      </w:pPr>
      <w:r w:rsidRPr="00773EF9">
        <w:rPr>
          <w:sz w:val="24"/>
          <w:szCs w:val="24"/>
        </w:rPr>
        <w:t>Таблица № 1</w:t>
      </w:r>
    </w:p>
    <w:p w:rsidR="00743639" w:rsidRPr="00C33C72" w:rsidRDefault="00424400" w:rsidP="00C33C72">
      <w:pPr>
        <w:ind w:right="255" w:firstLine="851"/>
        <w:jc w:val="right"/>
        <w:rPr>
          <w:sz w:val="24"/>
          <w:szCs w:val="24"/>
        </w:rPr>
      </w:pPr>
      <w:r w:rsidRPr="00773EF9">
        <w:rPr>
          <w:sz w:val="24"/>
          <w:szCs w:val="24"/>
        </w:rPr>
        <w:t xml:space="preserve"> </w:t>
      </w:r>
      <w:r w:rsidR="000C2E60" w:rsidRPr="00773EF9">
        <w:rPr>
          <w:sz w:val="24"/>
          <w:szCs w:val="24"/>
        </w:rPr>
        <w:t>(тысяч рублей)</w:t>
      </w:r>
      <w:r w:rsidR="006A55A2" w:rsidRPr="00773EF9">
        <w:rPr>
          <w:sz w:val="24"/>
          <w:szCs w:val="24"/>
        </w:rPr>
        <w:t xml:space="preserve"> </w:t>
      </w:r>
    </w:p>
    <w:tbl>
      <w:tblPr>
        <w:tblW w:w="10060" w:type="dxa"/>
        <w:tblLook w:val="04A0"/>
      </w:tblPr>
      <w:tblGrid>
        <w:gridCol w:w="3226"/>
        <w:gridCol w:w="1237"/>
        <w:gridCol w:w="1250"/>
        <w:gridCol w:w="904"/>
        <w:gridCol w:w="1072"/>
        <w:gridCol w:w="1237"/>
        <w:gridCol w:w="1134"/>
      </w:tblGrid>
      <w:tr w:rsidR="00743639" w:rsidRPr="00743639" w:rsidTr="00F061A2">
        <w:trPr>
          <w:trHeight w:val="288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Фактически исполнено за 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 xml:space="preserve">Оценка ожидаемого исполнения на 2023 год 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Проект решения о бюджете на</w:t>
            </w:r>
          </w:p>
        </w:tc>
      </w:tr>
      <w:tr w:rsidR="00743639" w:rsidRPr="00743639" w:rsidTr="00F061A2">
        <w:trPr>
          <w:trHeight w:val="288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2024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% 2024/2023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плановый период</w:t>
            </w:r>
          </w:p>
        </w:tc>
      </w:tr>
      <w:tr w:rsidR="00743639" w:rsidRPr="00743639" w:rsidTr="00F061A2">
        <w:trPr>
          <w:trHeight w:val="432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center"/>
              <w:rPr>
                <w:color w:val="000000"/>
              </w:rPr>
            </w:pPr>
            <w:r w:rsidRPr="00743639">
              <w:rPr>
                <w:color w:val="000000"/>
              </w:rPr>
              <w:t>2026 год</w:t>
            </w:r>
          </w:p>
        </w:tc>
      </w:tr>
      <w:tr w:rsidR="00743639" w:rsidRPr="00743639" w:rsidTr="00F061A2">
        <w:trPr>
          <w:trHeight w:val="25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  <w:r w:rsidRPr="0074363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330,4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102,5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430,0</w:t>
            </w:r>
          </w:p>
        </w:tc>
      </w:tr>
      <w:tr w:rsidR="00743639" w:rsidRPr="00743639" w:rsidTr="00F061A2">
        <w:trPr>
          <w:trHeight w:val="572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  <w:r w:rsidRPr="00743639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359,2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365,8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176,2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187,2</w:t>
            </w:r>
          </w:p>
        </w:tc>
      </w:tr>
      <w:tr w:rsidR="00743639" w:rsidRPr="00743639" w:rsidTr="00F061A2">
        <w:trPr>
          <w:trHeight w:val="21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  <w:r w:rsidRPr="0074363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56,4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40,0</w:t>
            </w:r>
          </w:p>
        </w:tc>
      </w:tr>
      <w:tr w:rsidR="00743639" w:rsidRPr="00743639" w:rsidTr="00F061A2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  <w:r w:rsidRPr="00743639">
              <w:rPr>
                <w:color w:val="000000"/>
              </w:rPr>
              <w:t>Земельный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141,1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68,0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108,0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158,8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108,0</w:t>
            </w:r>
          </w:p>
        </w:tc>
      </w:tr>
      <w:tr w:rsidR="00743639" w:rsidRPr="00743639" w:rsidTr="00F061A2">
        <w:trPr>
          <w:trHeight w:val="7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887,1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873,8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734,2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84,0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765,2</w:t>
            </w:r>
          </w:p>
        </w:tc>
      </w:tr>
      <w:tr w:rsidR="00743639" w:rsidRPr="00743639" w:rsidTr="00F061A2">
        <w:trPr>
          <w:trHeight w:val="67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color w:val="000000"/>
              </w:rPr>
            </w:pPr>
            <w:r w:rsidRPr="00743639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6 964,0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6 172,9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5 597,2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90,7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3 729,0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3 560,9</w:t>
            </w:r>
          </w:p>
        </w:tc>
      </w:tr>
      <w:tr w:rsidR="00743639" w:rsidRPr="00743639" w:rsidTr="00F061A2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5 931,5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5 698,5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5 113,8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89,7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3 238,8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3 260,2</w:t>
            </w:r>
          </w:p>
        </w:tc>
      </w:tr>
      <w:tr w:rsidR="00743639" w:rsidRPr="00743639" w:rsidTr="00F061A2">
        <w:trPr>
          <w:trHeight w:val="6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1 032,5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474,4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483,4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color w:val="000000"/>
              </w:rPr>
            </w:pPr>
            <w:r w:rsidRPr="00743639">
              <w:rPr>
                <w:color w:val="000000"/>
              </w:rPr>
              <w:t>101,9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i/>
                <w:iCs/>
                <w:color w:val="000000"/>
              </w:rPr>
            </w:pPr>
            <w:r w:rsidRPr="00743639">
              <w:rPr>
                <w:i/>
                <w:iCs/>
                <w:color w:val="000000"/>
              </w:rPr>
              <w:t>300,7</w:t>
            </w:r>
          </w:p>
        </w:tc>
      </w:tr>
      <w:tr w:rsidR="00743639" w:rsidRPr="00743639" w:rsidTr="00F061A2">
        <w:trPr>
          <w:trHeight w:val="52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6 964,0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6 172,9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5 597,2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90,7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3 729,0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3 560,9</w:t>
            </w:r>
          </w:p>
        </w:tc>
      </w:tr>
      <w:tr w:rsidR="00743639" w:rsidRPr="00743639" w:rsidTr="00F061A2">
        <w:trPr>
          <w:trHeight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7 851,1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7 046,7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6 331,4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89,8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743639" w:rsidRDefault="00743639" w:rsidP="00743639">
            <w:pPr>
              <w:jc w:val="right"/>
              <w:rPr>
                <w:b/>
                <w:bCs/>
                <w:color w:val="000000"/>
              </w:rPr>
            </w:pPr>
            <w:r w:rsidRPr="00743639">
              <w:rPr>
                <w:b/>
                <w:bCs/>
                <w:color w:val="000000"/>
              </w:rPr>
              <w:t>4 478,2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39" w:rsidRPr="00F061A2" w:rsidRDefault="00F061A2" w:rsidP="00F061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4 326,1</w:t>
            </w:r>
          </w:p>
        </w:tc>
      </w:tr>
    </w:tbl>
    <w:p w:rsidR="00391250" w:rsidRPr="006439A0" w:rsidRDefault="00391250" w:rsidP="00743639">
      <w:pPr>
        <w:ind w:firstLine="709"/>
        <w:jc w:val="both"/>
        <w:rPr>
          <w:sz w:val="24"/>
          <w:szCs w:val="24"/>
          <w:highlight w:val="yellow"/>
        </w:rPr>
      </w:pPr>
    </w:p>
    <w:p w:rsidR="00D46AF9" w:rsidRDefault="00DA72D2" w:rsidP="00FA1286">
      <w:pPr>
        <w:ind w:firstLine="709"/>
        <w:jc w:val="both"/>
        <w:rPr>
          <w:sz w:val="24"/>
          <w:szCs w:val="24"/>
        </w:rPr>
      </w:pPr>
      <w:r w:rsidRPr="00681A14">
        <w:rPr>
          <w:sz w:val="24"/>
          <w:szCs w:val="24"/>
        </w:rPr>
        <w:t>Из приведенного выше анализа следует, что налоговые доходы на 20</w:t>
      </w:r>
      <w:r w:rsidR="00C14C7F" w:rsidRPr="00681A14">
        <w:rPr>
          <w:sz w:val="24"/>
          <w:szCs w:val="24"/>
        </w:rPr>
        <w:t>2</w:t>
      </w:r>
      <w:r w:rsidR="00B77C3F" w:rsidRPr="00681A14">
        <w:rPr>
          <w:sz w:val="24"/>
          <w:szCs w:val="24"/>
        </w:rPr>
        <w:t>4</w:t>
      </w:r>
      <w:r w:rsidRPr="00681A14">
        <w:rPr>
          <w:sz w:val="24"/>
          <w:szCs w:val="24"/>
        </w:rPr>
        <w:t xml:space="preserve"> год по сравнению с аналогичным показателем ожидаемого исполнения бюджета в 20</w:t>
      </w:r>
      <w:r w:rsidR="00487D76" w:rsidRPr="00681A14">
        <w:rPr>
          <w:sz w:val="24"/>
          <w:szCs w:val="24"/>
        </w:rPr>
        <w:t>2</w:t>
      </w:r>
      <w:r w:rsidR="00681A14" w:rsidRPr="00681A14">
        <w:rPr>
          <w:sz w:val="24"/>
          <w:szCs w:val="24"/>
        </w:rPr>
        <w:t>3</w:t>
      </w:r>
      <w:r w:rsidRPr="00681A14">
        <w:rPr>
          <w:sz w:val="24"/>
          <w:szCs w:val="24"/>
        </w:rPr>
        <w:t xml:space="preserve"> году</w:t>
      </w:r>
      <w:r w:rsidR="00C6702E" w:rsidRPr="00681A14">
        <w:rPr>
          <w:sz w:val="24"/>
          <w:szCs w:val="24"/>
        </w:rPr>
        <w:t xml:space="preserve">, уменьшены на </w:t>
      </w:r>
      <w:r w:rsidR="00681A14" w:rsidRPr="00681A14">
        <w:rPr>
          <w:sz w:val="24"/>
          <w:szCs w:val="24"/>
        </w:rPr>
        <w:t>16</w:t>
      </w:r>
      <w:r w:rsidR="00730B2C" w:rsidRPr="00681A14">
        <w:rPr>
          <w:sz w:val="24"/>
          <w:szCs w:val="24"/>
        </w:rPr>
        <w:t xml:space="preserve"> %, в том числе</w:t>
      </w:r>
      <w:r w:rsidR="00D46AF9" w:rsidRPr="00D46AF9">
        <w:rPr>
          <w:sz w:val="24"/>
          <w:szCs w:val="24"/>
        </w:rPr>
        <w:t xml:space="preserve"> за счет</w:t>
      </w:r>
      <w:r w:rsidR="00D46AF9">
        <w:rPr>
          <w:sz w:val="24"/>
          <w:szCs w:val="24"/>
        </w:rPr>
        <w:t>:</w:t>
      </w:r>
    </w:p>
    <w:p w:rsidR="00D46AF9" w:rsidRDefault="00FA1286" w:rsidP="00D46AF9">
      <w:pPr>
        <w:pStyle w:val="a8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D46AF9">
        <w:rPr>
          <w:sz w:val="24"/>
          <w:szCs w:val="24"/>
        </w:rPr>
        <w:t xml:space="preserve">снижения </w:t>
      </w:r>
      <w:r w:rsidR="006E1249" w:rsidRPr="00D46AF9">
        <w:rPr>
          <w:sz w:val="24"/>
          <w:szCs w:val="24"/>
        </w:rPr>
        <w:t xml:space="preserve">на 51,8 % доходов </w:t>
      </w:r>
      <w:r w:rsidR="00982335" w:rsidRPr="00D46AF9">
        <w:rPr>
          <w:sz w:val="24"/>
          <w:szCs w:val="24"/>
        </w:rPr>
        <w:t xml:space="preserve">от уплаты акцизов по подакцизным товарам (продукции), производимым на территории РФ, которые планируются на основании информации Управления Федеральной налоговой службы по Иркутской области от 01.11.2023. При этом, </w:t>
      </w:r>
      <w:r w:rsidR="00982335" w:rsidRPr="00D46AF9">
        <w:rPr>
          <w:sz w:val="24"/>
          <w:szCs w:val="24"/>
        </w:rPr>
        <w:lastRenderedPageBreak/>
        <w:t xml:space="preserve">согласно данным Закона Иркутской области от 12.12.2022 № 112-ОЗ «Об областном бюджете на 2023 год и на плановый период 2024 и 2025 годов» и проекта Закона Иркутской области «Об областном бюджете на 2024 год и на плановый период 2025 и 2026 годов» </w:t>
      </w:r>
      <w:r w:rsidR="00982335" w:rsidRPr="00D46AF9">
        <w:rPr>
          <w:rFonts w:eastAsiaTheme="minorHAnsi"/>
          <w:sz w:val="24"/>
          <w:szCs w:val="24"/>
          <w:lang w:eastAsia="en-US"/>
        </w:rPr>
        <w:t xml:space="preserve">дифференцированные нормативы отчислений в бюджет </w:t>
      </w:r>
      <w:r w:rsidR="009301C5" w:rsidRPr="00D46AF9">
        <w:rPr>
          <w:rFonts w:eastAsiaTheme="minorHAnsi"/>
          <w:sz w:val="24"/>
          <w:szCs w:val="24"/>
          <w:lang w:eastAsia="en-US"/>
        </w:rPr>
        <w:t>Червя</w:t>
      </w:r>
      <w:r w:rsidR="00982335" w:rsidRPr="00D46AF9">
        <w:rPr>
          <w:rFonts w:eastAsiaTheme="minorHAnsi"/>
          <w:sz w:val="24"/>
          <w:szCs w:val="24"/>
          <w:lang w:eastAsia="en-US"/>
        </w:rPr>
        <w:t xml:space="preserve">нского МО от акцизов </w:t>
      </w:r>
      <w:r w:rsidR="00982335" w:rsidRPr="00D46AF9">
        <w:rPr>
          <w:sz w:val="24"/>
          <w:szCs w:val="24"/>
        </w:rPr>
        <w:t>на нефтепродукты, существенно не изменятся</w:t>
      </w:r>
      <w:r w:rsidR="00D46AF9">
        <w:rPr>
          <w:sz w:val="24"/>
          <w:szCs w:val="24"/>
        </w:rPr>
        <w:t>;</w:t>
      </w:r>
    </w:p>
    <w:p w:rsidR="00D46AF9" w:rsidRDefault="00D46AF9" w:rsidP="00D46AF9">
      <w:pPr>
        <w:pStyle w:val="a8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повышения доходов от налога на доходы физических лиц на 2,5 %, от </w:t>
      </w:r>
      <w:r w:rsidR="001F47B0">
        <w:rPr>
          <w:sz w:val="24"/>
          <w:szCs w:val="24"/>
        </w:rPr>
        <w:t xml:space="preserve">земельного налога на </w:t>
      </w:r>
      <w:r w:rsidR="000D59DE">
        <w:rPr>
          <w:sz w:val="24"/>
          <w:szCs w:val="24"/>
        </w:rPr>
        <w:t>58,8 %.</w:t>
      </w:r>
      <w:r>
        <w:rPr>
          <w:sz w:val="24"/>
          <w:szCs w:val="24"/>
        </w:rPr>
        <w:t xml:space="preserve"> </w:t>
      </w:r>
    </w:p>
    <w:p w:rsidR="00982335" w:rsidRPr="00D46AF9" w:rsidRDefault="00982335" w:rsidP="000D59DE">
      <w:pPr>
        <w:ind w:firstLine="708"/>
        <w:jc w:val="both"/>
        <w:rPr>
          <w:sz w:val="24"/>
          <w:szCs w:val="24"/>
        </w:rPr>
      </w:pPr>
      <w:r w:rsidRPr="00D46AF9">
        <w:rPr>
          <w:sz w:val="24"/>
          <w:szCs w:val="24"/>
        </w:rPr>
        <w:t>Таким образом, при внесении изменений в проект решения о бюджете по результатам публичных слушаний и настоящей экспертизы следует учесть информацию Управления Федеральной налоговой службы по Иркутской области от 16.11.2023, согласно которой доходы от уплаты акцизов на 2024 год составят 3</w:t>
      </w:r>
      <w:r w:rsidR="00FA1286" w:rsidRPr="00D46AF9">
        <w:rPr>
          <w:sz w:val="24"/>
          <w:szCs w:val="24"/>
        </w:rPr>
        <w:t>83</w:t>
      </w:r>
      <w:r w:rsidRPr="00D46AF9">
        <w:rPr>
          <w:sz w:val="24"/>
          <w:szCs w:val="24"/>
        </w:rPr>
        <w:t>,</w:t>
      </w:r>
      <w:r w:rsidR="00FA1286" w:rsidRPr="00D46AF9">
        <w:rPr>
          <w:sz w:val="24"/>
          <w:szCs w:val="24"/>
        </w:rPr>
        <w:t>8</w:t>
      </w:r>
      <w:r w:rsidR="006E1249" w:rsidRPr="00D46AF9">
        <w:rPr>
          <w:sz w:val="24"/>
          <w:szCs w:val="24"/>
        </w:rPr>
        <w:t xml:space="preserve"> тыс. рублей.</w:t>
      </w:r>
    </w:p>
    <w:p w:rsidR="00982335" w:rsidRPr="002A2750" w:rsidRDefault="002A2750" w:rsidP="00730B2C">
      <w:pPr>
        <w:ind w:firstLine="709"/>
        <w:jc w:val="both"/>
        <w:rPr>
          <w:sz w:val="24"/>
          <w:szCs w:val="24"/>
        </w:rPr>
      </w:pPr>
      <w:r w:rsidRPr="002A2750">
        <w:rPr>
          <w:sz w:val="24"/>
          <w:szCs w:val="24"/>
        </w:rPr>
        <w:t>Неналоговые доходы в бюджете Червянского МО не планируются.</w:t>
      </w:r>
    </w:p>
    <w:p w:rsidR="00A977C1" w:rsidRPr="00C4312F" w:rsidRDefault="00A977C1" w:rsidP="007C3D1B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240"/>
        <w:ind w:left="0" w:firstLine="567"/>
        <w:jc w:val="center"/>
        <w:outlineLvl w:val="0"/>
        <w:rPr>
          <w:b/>
          <w:sz w:val="24"/>
          <w:szCs w:val="24"/>
        </w:rPr>
      </w:pPr>
      <w:r w:rsidRPr="00C4312F">
        <w:rPr>
          <w:b/>
          <w:sz w:val="24"/>
          <w:szCs w:val="24"/>
        </w:rPr>
        <w:t>Анализ планирова</w:t>
      </w:r>
      <w:r w:rsidR="007E7E03" w:rsidRPr="00C4312F">
        <w:rPr>
          <w:b/>
          <w:sz w:val="24"/>
          <w:szCs w:val="24"/>
        </w:rPr>
        <w:t xml:space="preserve">ния бюджетных ассигнований на </w:t>
      </w:r>
      <w:r w:rsidRPr="00C4312F">
        <w:rPr>
          <w:b/>
          <w:sz w:val="24"/>
          <w:szCs w:val="24"/>
        </w:rPr>
        <w:t>20</w:t>
      </w:r>
      <w:r w:rsidR="00DD505E" w:rsidRPr="00C4312F">
        <w:rPr>
          <w:b/>
          <w:sz w:val="24"/>
          <w:szCs w:val="24"/>
        </w:rPr>
        <w:t>2</w:t>
      </w:r>
      <w:r w:rsidR="00C4312F" w:rsidRPr="00C4312F">
        <w:rPr>
          <w:b/>
          <w:sz w:val="24"/>
          <w:szCs w:val="24"/>
        </w:rPr>
        <w:t>4</w:t>
      </w:r>
      <w:r w:rsidR="007E7E03" w:rsidRPr="00C4312F">
        <w:rPr>
          <w:b/>
          <w:sz w:val="24"/>
          <w:szCs w:val="24"/>
        </w:rPr>
        <w:t xml:space="preserve"> </w:t>
      </w:r>
      <w:r w:rsidRPr="00C4312F">
        <w:rPr>
          <w:b/>
          <w:sz w:val="24"/>
          <w:szCs w:val="24"/>
        </w:rPr>
        <w:t xml:space="preserve">год </w:t>
      </w:r>
      <w:r w:rsidR="007E7E03" w:rsidRPr="00C4312F">
        <w:rPr>
          <w:b/>
          <w:sz w:val="24"/>
          <w:szCs w:val="24"/>
        </w:rPr>
        <w:t xml:space="preserve">и плановый </w:t>
      </w:r>
      <w:r w:rsidR="00816EE5" w:rsidRPr="00C4312F">
        <w:rPr>
          <w:b/>
          <w:sz w:val="24"/>
          <w:szCs w:val="24"/>
        </w:rPr>
        <w:t>п</w:t>
      </w:r>
      <w:r w:rsidR="007E7E03" w:rsidRPr="00C4312F">
        <w:rPr>
          <w:b/>
          <w:sz w:val="24"/>
          <w:szCs w:val="24"/>
        </w:rPr>
        <w:t>ериод 20</w:t>
      </w:r>
      <w:r w:rsidR="00370989" w:rsidRPr="00C4312F">
        <w:rPr>
          <w:b/>
          <w:sz w:val="24"/>
          <w:szCs w:val="24"/>
        </w:rPr>
        <w:t>2</w:t>
      </w:r>
      <w:r w:rsidR="00C4312F" w:rsidRPr="00C4312F">
        <w:rPr>
          <w:b/>
          <w:sz w:val="24"/>
          <w:szCs w:val="24"/>
        </w:rPr>
        <w:t>5</w:t>
      </w:r>
      <w:r w:rsidR="007E7E03" w:rsidRPr="00C4312F">
        <w:rPr>
          <w:b/>
          <w:sz w:val="24"/>
          <w:szCs w:val="24"/>
        </w:rPr>
        <w:t xml:space="preserve"> и 202</w:t>
      </w:r>
      <w:r w:rsidR="00C4312F" w:rsidRPr="00C4312F">
        <w:rPr>
          <w:b/>
          <w:sz w:val="24"/>
          <w:szCs w:val="24"/>
        </w:rPr>
        <w:t>6</w:t>
      </w:r>
      <w:r w:rsidR="007E7E03" w:rsidRPr="00C4312F">
        <w:rPr>
          <w:b/>
          <w:sz w:val="24"/>
          <w:szCs w:val="24"/>
        </w:rPr>
        <w:t xml:space="preserve"> годов</w:t>
      </w:r>
    </w:p>
    <w:p w:rsidR="00C7259D" w:rsidRPr="00E56C9D" w:rsidRDefault="00D655B7" w:rsidP="00C7259D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E56C9D">
        <w:rPr>
          <w:sz w:val="24"/>
          <w:szCs w:val="24"/>
        </w:rPr>
        <w:t xml:space="preserve"> </w:t>
      </w:r>
      <w:r w:rsidR="00594966" w:rsidRPr="00E56C9D">
        <w:rPr>
          <w:sz w:val="24"/>
          <w:szCs w:val="24"/>
        </w:rPr>
        <w:t xml:space="preserve">Порядок и методика планирования бюджетных ассигнований Червянского МО, утверждены Распоряжением Главы администрации Червянского МО от 12.11.2018 № 33 </w:t>
      </w:r>
      <w:r w:rsidR="00C7259D" w:rsidRPr="00E56C9D">
        <w:rPr>
          <w:sz w:val="24"/>
          <w:szCs w:val="24"/>
        </w:rPr>
        <w:t xml:space="preserve">в соответствии со статьями </w:t>
      </w:r>
      <w:r w:rsidR="00C7259D" w:rsidRPr="00E56C9D">
        <w:rPr>
          <w:rFonts w:eastAsiaTheme="minorHAnsi"/>
          <w:sz w:val="24"/>
          <w:szCs w:val="24"/>
          <w:lang w:eastAsia="en-US"/>
        </w:rPr>
        <w:t>174.2 Бюджетного кодекса РФ</w:t>
      </w:r>
      <w:r w:rsidR="002D1D5E" w:rsidRPr="00E56C9D">
        <w:rPr>
          <w:rFonts w:eastAsiaTheme="minorHAnsi"/>
          <w:sz w:val="24"/>
          <w:szCs w:val="24"/>
          <w:lang w:eastAsia="en-US"/>
        </w:rPr>
        <w:t>.</w:t>
      </w:r>
    </w:p>
    <w:p w:rsidR="002D1D5E" w:rsidRPr="009F7F9E" w:rsidRDefault="002D1D5E" w:rsidP="00D94DA8">
      <w:pPr>
        <w:ind w:firstLine="709"/>
        <w:jc w:val="both"/>
        <w:rPr>
          <w:sz w:val="24"/>
          <w:szCs w:val="24"/>
        </w:rPr>
      </w:pPr>
      <w:r w:rsidRPr="000D4F9B">
        <w:rPr>
          <w:sz w:val="24"/>
          <w:szCs w:val="24"/>
        </w:rPr>
        <w:t>В рассматриваемом проекте решения о бюджете общий объем расходов на 202</w:t>
      </w:r>
      <w:r w:rsidR="000D4F9B" w:rsidRPr="000D4F9B">
        <w:rPr>
          <w:sz w:val="24"/>
          <w:szCs w:val="24"/>
        </w:rPr>
        <w:t>4</w:t>
      </w:r>
      <w:r w:rsidRPr="000D4F9B">
        <w:rPr>
          <w:sz w:val="24"/>
          <w:szCs w:val="24"/>
        </w:rPr>
        <w:t xml:space="preserve"> год предусмотрен в сумме </w:t>
      </w:r>
      <w:r w:rsidRPr="009F7F9E">
        <w:rPr>
          <w:sz w:val="24"/>
          <w:szCs w:val="24"/>
        </w:rPr>
        <w:t>6 </w:t>
      </w:r>
      <w:r w:rsidR="00813945" w:rsidRPr="009F7F9E">
        <w:rPr>
          <w:sz w:val="24"/>
          <w:szCs w:val="24"/>
        </w:rPr>
        <w:t>331</w:t>
      </w:r>
      <w:r w:rsidRPr="009F7F9E">
        <w:rPr>
          <w:sz w:val="24"/>
          <w:szCs w:val="24"/>
        </w:rPr>
        <w:t>,</w:t>
      </w:r>
      <w:r w:rsidR="009F7F9E" w:rsidRPr="009F7F9E">
        <w:rPr>
          <w:sz w:val="24"/>
          <w:szCs w:val="24"/>
        </w:rPr>
        <w:t>4</w:t>
      </w:r>
      <w:r w:rsidRPr="009F7F9E">
        <w:rPr>
          <w:sz w:val="24"/>
          <w:szCs w:val="24"/>
        </w:rPr>
        <w:t xml:space="preserve"> тыс. рублей.</w:t>
      </w:r>
    </w:p>
    <w:p w:rsidR="002D1D5E" w:rsidRPr="00474F9D" w:rsidRDefault="002D1D5E" w:rsidP="00D94DA8">
      <w:pPr>
        <w:ind w:firstLine="709"/>
        <w:jc w:val="both"/>
        <w:rPr>
          <w:sz w:val="24"/>
          <w:szCs w:val="24"/>
        </w:rPr>
      </w:pPr>
      <w:r w:rsidRPr="00474F9D">
        <w:rPr>
          <w:sz w:val="24"/>
          <w:szCs w:val="24"/>
        </w:rPr>
        <w:t>Расходы бюджета на 202</w:t>
      </w:r>
      <w:r w:rsidR="00474F9D" w:rsidRPr="00474F9D">
        <w:rPr>
          <w:sz w:val="24"/>
          <w:szCs w:val="24"/>
        </w:rPr>
        <w:t>4</w:t>
      </w:r>
      <w:r w:rsidRPr="00474F9D">
        <w:rPr>
          <w:sz w:val="24"/>
          <w:szCs w:val="24"/>
        </w:rPr>
        <w:t xml:space="preserve"> год сформированы:</w:t>
      </w:r>
    </w:p>
    <w:p w:rsidR="002D1D5E" w:rsidRPr="00474F9D" w:rsidRDefault="002D1D5E" w:rsidP="00D94DA8">
      <w:pPr>
        <w:pStyle w:val="a8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74F9D">
        <w:rPr>
          <w:sz w:val="24"/>
          <w:szCs w:val="24"/>
        </w:rPr>
        <w:t>по 6 муниципальным программам, ассигнования по которым составляют 7</w:t>
      </w:r>
      <w:r w:rsidR="00474F9D" w:rsidRPr="00474F9D">
        <w:rPr>
          <w:sz w:val="24"/>
          <w:szCs w:val="24"/>
        </w:rPr>
        <w:t>7</w:t>
      </w:r>
      <w:r w:rsidRPr="00474F9D">
        <w:rPr>
          <w:sz w:val="24"/>
          <w:szCs w:val="24"/>
        </w:rPr>
        <w:t>,</w:t>
      </w:r>
      <w:r w:rsidR="00474F9D" w:rsidRPr="00474F9D">
        <w:rPr>
          <w:sz w:val="24"/>
          <w:szCs w:val="24"/>
        </w:rPr>
        <w:t>8</w:t>
      </w:r>
      <w:r w:rsidRPr="00474F9D">
        <w:rPr>
          <w:sz w:val="24"/>
          <w:szCs w:val="24"/>
        </w:rPr>
        <w:t xml:space="preserve"> % от общего объема расходов местного бюджета;</w:t>
      </w:r>
    </w:p>
    <w:p w:rsidR="002D1D5E" w:rsidRPr="00474F9D" w:rsidRDefault="002D1D5E" w:rsidP="00D94DA8">
      <w:pPr>
        <w:pStyle w:val="a8"/>
        <w:numPr>
          <w:ilvl w:val="0"/>
          <w:numId w:val="29"/>
        </w:numPr>
        <w:spacing w:before="120"/>
        <w:ind w:left="426" w:hanging="426"/>
        <w:jc w:val="both"/>
        <w:rPr>
          <w:sz w:val="24"/>
          <w:szCs w:val="24"/>
        </w:rPr>
      </w:pPr>
      <w:r w:rsidRPr="00474F9D">
        <w:rPr>
          <w:sz w:val="24"/>
          <w:szCs w:val="24"/>
        </w:rPr>
        <w:t>по непрограммным направлениям деятельности.</w:t>
      </w:r>
    </w:p>
    <w:p w:rsidR="001143CC" w:rsidRPr="00AA67E8" w:rsidRDefault="001143CC" w:rsidP="001143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67E8">
        <w:rPr>
          <w:sz w:val="24"/>
          <w:szCs w:val="24"/>
        </w:rPr>
        <w:t xml:space="preserve">Положение о порядке ведения реестра расходных обязательств </w:t>
      </w:r>
      <w:r w:rsidR="00FC78E9" w:rsidRPr="00AA67E8">
        <w:rPr>
          <w:sz w:val="24"/>
          <w:szCs w:val="24"/>
        </w:rPr>
        <w:t>Червянского</w:t>
      </w:r>
      <w:r w:rsidRPr="00AA67E8">
        <w:rPr>
          <w:sz w:val="24"/>
          <w:szCs w:val="24"/>
        </w:rPr>
        <w:t xml:space="preserve"> МО утверждено Постановлением администрации от </w:t>
      </w:r>
      <w:r w:rsidR="00FC78E9" w:rsidRPr="00AA67E8">
        <w:rPr>
          <w:sz w:val="24"/>
          <w:szCs w:val="24"/>
        </w:rPr>
        <w:t>01.12.2020</w:t>
      </w:r>
      <w:r w:rsidRPr="00AA67E8">
        <w:rPr>
          <w:sz w:val="24"/>
          <w:szCs w:val="24"/>
        </w:rPr>
        <w:t xml:space="preserve"> № </w:t>
      </w:r>
      <w:r w:rsidR="00FC78E9" w:rsidRPr="00AA67E8">
        <w:rPr>
          <w:sz w:val="24"/>
          <w:szCs w:val="24"/>
        </w:rPr>
        <w:t>50</w:t>
      </w:r>
      <w:r w:rsidRPr="00AA67E8">
        <w:rPr>
          <w:sz w:val="24"/>
          <w:szCs w:val="24"/>
        </w:rPr>
        <w:t>. В исполнение норм статьи 87 Бюджетного кодекса, реестр расходных обязательств составлен.</w:t>
      </w:r>
    </w:p>
    <w:p w:rsidR="00BD40EC" w:rsidRPr="00AA67E8" w:rsidRDefault="00974D88" w:rsidP="00995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A67E8">
        <w:rPr>
          <w:sz w:val="24"/>
          <w:szCs w:val="24"/>
        </w:rPr>
        <w:t xml:space="preserve">Постановлением Администрации Червянского МО от </w:t>
      </w:r>
      <w:r w:rsidR="005D6ADE" w:rsidRPr="00AA67E8">
        <w:rPr>
          <w:sz w:val="24"/>
          <w:szCs w:val="24"/>
        </w:rPr>
        <w:t>1</w:t>
      </w:r>
      <w:r w:rsidR="00AA67E8" w:rsidRPr="00AA67E8">
        <w:rPr>
          <w:sz w:val="24"/>
          <w:szCs w:val="24"/>
        </w:rPr>
        <w:t>5</w:t>
      </w:r>
      <w:r w:rsidR="0066149F" w:rsidRPr="00AA67E8">
        <w:rPr>
          <w:sz w:val="24"/>
          <w:szCs w:val="24"/>
        </w:rPr>
        <w:t>.11.20</w:t>
      </w:r>
      <w:r w:rsidR="005046F9" w:rsidRPr="00AA67E8">
        <w:rPr>
          <w:sz w:val="24"/>
          <w:szCs w:val="24"/>
        </w:rPr>
        <w:t>2</w:t>
      </w:r>
      <w:r w:rsidR="00AA67E8" w:rsidRPr="00AA67E8">
        <w:rPr>
          <w:sz w:val="24"/>
          <w:szCs w:val="24"/>
        </w:rPr>
        <w:t>3</w:t>
      </w:r>
      <w:r w:rsidRPr="00AA67E8">
        <w:rPr>
          <w:sz w:val="24"/>
          <w:szCs w:val="24"/>
        </w:rPr>
        <w:t xml:space="preserve"> № </w:t>
      </w:r>
      <w:r w:rsidR="00580B2B" w:rsidRPr="00AA67E8">
        <w:rPr>
          <w:sz w:val="24"/>
          <w:szCs w:val="24"/>
        </w:rPr>
        <w:t>4</w:t>
      </w:r>
      <w:r w:rsidR="00AA67E8" w:rsidRPr="00AA67E8">
        <w:rPr>
          <w:sz w:val="24"/>
          <w:szCs w:val="24"/>
        </w:rPr>
        <w:t>9</w:t>
      </w:r>
      <w:r w:rsidR="00B83020" w:rsidRPr="00AA67E8">
        <w:rPr>
          <w:sz w:val="24"/>
          <w:szCs w:val="24"/>
        </w:rPr>
        <w:t xml:space="preserve"> «Об установлении расходных обязательств на 20</w:t>
      </w:r>
      <w:r w:rsidR="005D6ADE" w:rsidRPr="00AA67E8">
        <w:rPr>
          <w:sz w:val="24"/>
          <w:szCs w:val="24"/>
        </w:rPr>
        <w:t>2</w:t>
      </w:r>
      <w:r w:rsidR="00AA67E8" w:rsidRPr="00AA67E8">
        <w:rPr>
          <w:sz w:val="24"/>
          <w:szCs w:val="24"/>
        </w:rPr>
        <w:t>4</w:t>
      </w:r>
      <w:r w:rsidR="00B83020" w:rsidRPr="00AA67E8">
        <w:rPr>
          <w:sz w:val="24"/>
          <w:szCs w:val="24"/>
        </w:rPr>
        <w:t xml:space="preserve"> год и плановый 20</w:t>
      </w:r>
      <w:r w:rsidR="0066149F" w:rsidRPr="00AA67E8">
        <w:rPr>
          <w:sz w:val="24"/>
          <w:szCs w:val="24"/>
        </w:rPr>
        <w:t>2</w:t>
      </w:r>
      <w:r w:rsidR="00AA67E8" w:rsidRPr="00AA67E8">
        <w:rPr>
          <w:sz w:val="24"/>
          <w:szCs w:val="24"/>
        </w:rPr>
        <w:t>5</w:t>
      </w:r>
      <w:r w:rsidR="00B83020" w:rsidRPr="00AA67E8">
        <w:rPr>
          <w:sz w:val="24"/>
          <w:szCs w:val="24"/>
        </w:rPr>
        <w:t xml:space="preserve"> и 202</w:t>
      </w:r>
      <w:r w:rsidR="00AA67E8" w:rsidRPr="00AA67E8">
        <w:rPr>
          <w:sz w:val="24"/>
          <w:szCs w:val="24"/>
        </w:rPr>
        <w:t>6</w:t>
      </w:r>
      <w:r w:rsidR="00B83020" w:rsidRPr="00AA67E8">
        <w:rPr>
          <w:sz w:val="24"/>
          <w:szCs w:val="24"/>
        </w:rPr>
        <w:t xml:space="preserve"> годов Червянского муниципального образования»</w:t>
      </w:r>
      <w:r w:rsidRPr="00AA67E8">
        <w:rPr>
          <w:sz w:val="24"/>
          <w:szCs w:val="24"/>
        </w:rPr>
        <w:t xml:space="preserve"> установлены расходные обязательства</w:t>
      </w:r>
      <w:r w:rsidR="00680CB3" w:rsidRPr="00AA67E8">
        <w:rPr>
          <w:sz w:val="24"/>
          <w:szCs w:val="24"/>
        </w:rPr>
        <w:t>.</w:t>
      </w:r>
      <w:r w:rsidR="00CB7876" w:rsidRPr="00AA67E8">
        <w:rPr>
          <w:rFonts w:eastAsiaTheme="minorHAnsi"/>
          <w:sz w:val="24"/>
          <w:szCs w:val="24"/>
          <w:lang w:eastAsia="en-US"/>
        </w:rPr>
        <w:t xml:space="preserve"> </w:t>
      </w:r>
    </w:p>
    <w:p w:rsidR="00A977C1" w:rsidRPr="00132100" w:rsidRDefault="00A977C1" w:rsidP="00C70E69">
      <w:pPr>
        <w:spacing w:before="120" w:after="120"/>
        <w:ind w:firstLine="709"/>
        <w:jc w:val="both"/>
        <w:rPr>
          <w:sz w:val="24"/>
          <w:szCs w:val="24"/>
        </w:rPr>
      </w:pPr>
      <w:r w:rsidRPr="00132100">
        <w:rPr>
          <w:sz w:val="24"/>
          <w:szCs w:val="24"/>
        </w:rPr>
        <w:t>Анализ распределения бюджетных ассигнований на 20</w:t>
      </w:r>
      <w:r w:rsidR="003723B7" w:rsidRPr="00132100">
        <w:rPr>
          <w:sz w:val="24"/>
          <w:szCs w:val="24"/>
        </w:rPr>
        <w:t>2</w:t>
      </w:r>
      <w:r w:rsidR="00132100" w:rsidRPr="00132100">
        <w:rPr>
          <w:sz w:val="24"/>
          <w:szCs w:val="24"/>
        </w:rPr>
        <w:t>4</w:t>
      </w:r>
      <w:r w:rsidRPr="00132100">
        <w:rPr>
          <w:sz w:val="24"/>
          <w:szCs w:val="24"/>
        </w:rPr>
        <w:t xml:space="preserve"> год</w:t>
      </w:r>
      <w:r w:rsidR="00012E09" w:rsidRPr="00132100">
        <w:rPr>
          <w:sz w:val="24"/>
          <w:szCs w:val="24"/>
        </w:rPr>
        <w:t xml:space="preserve"> и плановый период 20</w:t>
      </w:r>
      <w:r w:rsidR="00625E0C" w:rsidRPr="00132100">
        <w:rPr>
          <w:sz w:val="24"/>
          <w:szCs w:val="24"/>
        </w:rPr>
        <w:t>2</w:t>
      </w:r>
      <w:r w:rsidR="00132100" w:rsidRPr="00132100">
        <w:rPr>
          <w:sz w:val="24"/>
          <w:szCs w:val="24"/>
        </w:rPr>
        <w:t>5</w:t>
      </w:r>
      <w:r w:rsidR="00012E09" w:rsidRPr="00132100">
        <w:rPr>
          <w:sz w:val="24"/>
          <w:szCs w:val="24"/>
        </w:rPr>
        <w:t xml:space="preserve"> и 202</w:t>
      </w:r>
      <w:r w:rsidR="00132100" w:rsidRPr="00132100">
        <w:rPr>
          <w:sz w:val="24"/>
          <w:szCs w:val="24"/>
        </w:rPr>
        <w:t>6</w:t>
      </w:r>
      <w:r w:rsidR="00012E09" w:rsidRPr="00132100">
        <w:rPr>
          <w:sz w:val="24"/>
          <w:szCs w:val="24"/>
        </w:rPr>
        <w:t xml:space="preserve"> годов</w:t>
      </w:r>
      <w:r w:rsidRPr="00132100">
        <w:rPr>
          <w:sz w:val="24"/>
          <w:szCs w:val="24"/>
        </w:rPr>
        <w:t xml:space="preserve"> по разделам и подразделам бюджетной классификации расходов бюджета относительно оценки </w:t>
      </w:r>
      <w:r w:rsidR="001143CC" w:rsidRPr="00132100">
        <w:rPr>
          <w:sz w:val="24"/>
          <w:szCs w:val="24"/>
        </w:rPr>
        <w:t xml:space="preserve">ожидаемого </w:t>
      </w:r>
      <w:r w:rsidRPr="00132100">
        <w:rPr>
          <w:sz w:val="24"/>
          <w:szCs w:val="24"/>
        </w:rPr>
        <w:t>исполнения бюджета по расходам в 20</w:t>
      </w:r>
      <w:r w:rsidR="00773446" w:rsidRPr="00132100">
        <w:rPr>
          <w:sz w:val="24"/>
          <w:szCs w:val="24"/>
        </w:rPr>
        <w:t>2</w:t>
      </w:r>
      <w:r w:rsidR="00132100" w:rsidRPr="00132100">
        <w:rPr>
          <w:sz w:val="24"/>
          <w:szCs w:val="24"/>
        </w:rPr>
        <w:t>3</w:t>
      </w:r>
      <w:r w:rsidR="003723B7" w:rsidRPr="00132100">
        <w:rPr>
          <w:sz w:val="24"/>
          <w:szCs w:val="24"/>
        </w:rPr>
        <w:t xml:space="preserve"> году приведен в таблице № </w:t>
      </w:r>
      <w:r w:rsidRPr="00132100">
        <w:rPr>
          <w:sz w:val="24"/>
          <w:szCs w:val="24"/>
        </w:rPr>
        <w:t>2.</w:t>
      </w:r>
    </w:p>
    <w:p w:rsidR="00132100" w:rsidRPr="00132100" w:rsidRDefault="00A977C1" w:rsidP="00827DDC">
      <w:pPr>
        <w:spacing w:after="120"/>
        <w:jc w:val="center"/>
        <w:rPr>
          <w:sz w:val="24"/>
          <w:szCs w:val="24"/>
        </w:rPr>
      </w:pPr>
      <w:r w:rsidRPr="00132100">
        <w:rPr>
          <w:sz w:val="24"/>
          <w:szCs w:val="24"/>
        </w:rPr>
        <w:t>Таблица № 2</w:t>
      </w:r>
    </w:p>
    <w:p w:rsidR="00A977C1" w:rsidRPr="00132100" w:rsidRDefault="00A27DBC" w:rsidP="00C5549A">
      <w:pPr>
        <w:spacing w:before="120"/>
        <w:ind w:firstLine="3402"/>
        <w:jc w:val="right"/>
        <w:rPr>
          <w:sz w:val="24"/>
          <w:szCs w:val="24"/>
        </w:rPr>
      </w:pPr>
      <w:r w:rsidRPr="00132100">
        <w:rPr>
          <w:sz w:val="24"/>
          <w:szCs w:val="24"/>
        </w:rPr>
        <w:t xml:space="preserve">          </w:t>
      </w:r>
      <w:r w:rsidR="00A977C1" w:rsidRPr="00132100">
        <w:rPr>
          <w:sz w:val="24"/>
          <w:szCs w:val="24"/>
        </w:rPr>
        <w:t>(тысяч рублей)</w:t>
      </w:r>
    </w:p>
    <w:tbl>
      <w:tblPr>
        <w:tblW w:w="10320" w:type="dxa"/>
        <w:tblLook w:val="04A0"/>
      </w:tblPr>
      <w:tblGrid>
        <w:gridCol w:w="3021"/>
        <w:gridCol w:w="930"/>
        <w:gridCol w:w="1183"/>
        <w:gridCol w:w="1261"/>
        <w:gridCol w:w="951"/>
        <w:gridCol w:w="1072"/>
        <w:gridCol w:w="951"/>
        <w:gridCol w:w="951"/>
      </w:tblGrid>
      <w:tr w:rsidR="00C5549A" w:rsidRPr="00C5549A" w:rsidTr="00AE5411">
        <w:trPr>
          <w:trHeight w:val="2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Код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исполнено за 2022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Оценка ожидаемого исполнения бюджета на 2023 год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Проект решения о бюджете на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2024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i/>
                <w:iCs/>
                <w:color w:val="000000"/>
              </w:rPr>
            </w:pPr>
            <w:r w:rsidRPr="00C5549A">
              <w:rPr>
                <w:i/>
                <w:iCs/>
                <w:color w:val="000000"/>
              </w:rPr>
              <w:t>%  2024/2023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плановый период</w:t>
            </w:r>
          </w:p>
        </w:tc>
      </w:tr>
      <w:tr w:rsidR="00C5549A" w:rsidRPr="00C5549A" w:rsidTr="00AE5411">
        <w:trPr>
          <w:trHeight w:val="701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9A" w:rsidRPr="00C5549A" w:rsidRDefault="00C5549A" w:rsidP="00C5549A">
            <w:pPr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2026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5 490,8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5 556,7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5 022,2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3 348,3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3 328,3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801,3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915,6</w:t>
            </w:r>
          </w:p>
        </w:tc>
      </w:tr>
      <w:tr w:rsidR="00C5549A" w:rsidRPr="00C5549A" w:rsidTr="002336EB">
        <w:trPr>
          <w:trHeight w:val="168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3 766,1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3 713,2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3 142,1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1 512,8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1 500,3</w:t>
            </w:r>
          </w:p>
        </w:tc>
      </w:tr>
      <w:tr w:rsidR="00C5549A" w:rsidRPr="00C5549A" w:rsidTr="002336EB">
        <w:trPr>
          <w:trHeight w:val="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729,9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906,7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906,7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906,7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906,7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192,8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0,7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151,6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151,6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173,7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182,7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189,5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510,6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914,3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496,5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510,6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913,3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486,5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490,5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496,5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592,0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714,8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771,4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627,0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300,0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714,8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771,4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627,0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300,0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170,3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center"/>
              <w:rPr>
                <w:color w:val="000000"/>
              </w:rPr>
            </w:pPr>
            <w:r w:rsidRPr="00C5549A">
              <w:rPr>
                <w:color w:val="00000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170,3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  <w:tr w:rsidR="00C5549A" w:rsidRPr="00C5549A" w:rsidTr="00AE5411">
        <w:trPr>
          <w:trHeight w:val="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i/>
                <w:iCs/>
                <w:color w:val="000000"/>
              </w:rPr>
            </w:pPr>
            <w:r w:rsidRPr="00C5549A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554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554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554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i/>
                <w:iCs/>
                <w:color w:val="000000"/>
              </w:rPr>
            </w:pPr>
            <w:r w:rsidRPr="00C5549A">
              <w:rPr>
                <w:i/>
                <w:iCs/>
                <w:color w:val="00000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i/>
                <w:iCs/>
                <w:color w:val="000000"/>
              </w:rPr>
            </w:pPr>
            <w:r w:rsidRPr="00C5549A">
              <w:rPr>
                <w:i/>
                <w:iCs/>
                <w:color w:val="000000"/>
              </w:rPr>
              <w:t>201,3</w:t>
            </w:r>
          </w:p>
        </w:tc>
      </w:tr>
      <w:tr w:rsidR="00C5549A" w:rsidRPr="00C5549A" w:rsidTr="00AE5411">
        <w:trPr>
          <w:trHeight w:val="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7 650,8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7 443,4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6 331,4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4 478,2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b/>
                <w:bCs/>
                <w:color w:val="000000"/>
              </w:rPr>
            </w:pPr>
            <w:r w:rsidRPr="00C5549A">
              <w:rPr>
                <w:b/>
                <w:bCs/>
                <w:color w:val="000000"/>
              </w:rPr>
              <w:t>4 326,1</w:t>
            </w:r>
          </w:p>
        </w:tc>
      </w:tr>
      <w:tr w:rsidR="00C5549A" w:rsidRPr="00C5549A" w:rsidTr="00AE5411">
        <w:trPr>
          <w:trHeight w:val="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rPr>
                <w:color w:val="000000"/>
              </w:rPr>
            </w:pPr>
            <w:r w:rsidRPr="00C5549A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200,3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-396,7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9A" w:rsidRPr="00C5549A" w:rsidRDefault="00C5549A" w:rsidP="00C5549A">
            <w:pPr>
              <w:jc w:val="right"/>
              <w:rPr>
                <w:color w:val="000000"/>
              </w:rPr>
            </w:pPr>
            <w:r w:rsidRPr="00C5549A">
              <w:rPr>
                <w:color w:val="000000"/>
              </w:rPr>
              <w:t>0,0</w:t>
            </w:r>
          </w:p>
        </w:tc>
      </w:tr>
    </w:tbl>
    <w:p w:rsidR="00FC78E9" w:rsidRPr="00B03811" w:rsidRDefault="00166B20" w:rsidP="00DD19ED">
      <w:pPr>
        <w:spacing w:before="240"/>
        <w:ind w:firstLine="709"/>
        <w:jc w:val="both"/>
        <w:rPr>
          <w:sz w:val="24"/>
          <w:szCs w:val="24"/>
        </w:rPr>
      </w:pPr>
      <w:r w:rsidRPr="00B03811">
        <w:rPr>
          <w:sz w:val="24"/>
          <w:szCs w:val="24"/>
        </w:rPr>
        <w:t xml:space="preserve">Согласно приведенному анализу планируемые </w:t>
      </w:r>
      <w:r w:rsidR="00353A59" w:rsidRPr="00B03811">
        <w:rPr>
          <w:sz w:val="24"/>
          <w:szCs w:val="24"/>
        </w:rPr>
        <w:t xml:space="preserve">расходы </w:t>
      </w:r>
      <w:r w:rsidRPr="00B03811">
        <w:rPr>
          <w:sz w:val="24"/>
          <w:szCs w:val="24"/>
        </w:rPr>
        <w:t>на 202</w:t>
      </w:r>
      <w:r w:rsidR="00B03811" w:rsidRPr="00B03811">
        <w:rPr>
          <w:sz w:val="24"/>
          <w:szCs w:val="24"/>
        </w:rPr>
        <w:t>4</w:t>
      </w:r>
      <w:r w:rsidRPr="00B03811">
        <w:rPr>
          <w:sz w:val="24"/>
          <w:szCs w:val="24"/>
        </w:rPr>
        <w:t xml:space="preserve"> сокращены по отношению к оценке</w:t>
      </w:r>
      <w:r w:rsidR="00FC78E9" w:rsidRPr="00B03811">
        <w:rPr>
          <w:sz w:val="24"/>
          <w:szCs w:val="24"/>
        </w:rPr>
        <w:t xml:space="preserve"> ожидаемого</w:t>
      </w:r>
      <w:r w:rsidRPr="00B03811">
        <w:rPr>
          <w:sz w:val="24"/>
          <w:szCs w:val="24"/>
        </w:rPr>
        <w:t xml:space="preserve"> исполнения бюджета за 202</w:t>
      </w:r>
      <w:r w:rsidR="00B03811" w:rsidRPr="00B03811">
        <w:rPr>
          <w:sz w:val="24"/>
          <w:szCs w:val="24"/>
        </w:rPr>
        <w:t>3</w:t>
      </w:r>
      <w:r w:rsidRPr="00B03811">
        <w:rPr>
          <w:sz w:val="24"/>
          <w:szCs w:val="24"/>
        </w:rPr>
        <w:t xml:space="preserve"> год на </w:t>
      </w:r>
      <w:r w:rsidR="00FC78E9" w:rsidRPr="00B03811">
        <w:rPr>
          <w:sz w:val="24"/>
          <w:szCs w:val="24"/>
        </w:rPr>
        <w:t>1</w:t>
      </w:r>
      <w:r w:rsidR="00B03811" w:rsidRPr="00B03811">
        <w:rPr>
          <w:sz w:val="24"/>
          <w:szCs w:val="24"/>
        </w:rPr>
        <w:t>4</w:t>
      </w:r>
      <w:r w:rsidR="00FC78E9" w:rsidRPr="00B03811">
        <w:rPr>
          <w:sz w:val="24"/>
          <w:szCs w:val="24"/>
        </w:rPr>
        <w:t>,</w:t>
      </w:r>
      <w:r w:rsidR="00B03811" w:rsidRPr="00B03811">
        <w:rPr>
          <w:sz w:val="24"/>
          <w:szCs w:val="24"/>
        </w:rPr>
        <w:t>9</w:t>
      </w:r>
      <w:r w:rsidR="00FC78E9" w:rsidRPr="00B03811">
        <w:rPr>
          <w:sz w:val="24"/>
          <w:szCs w:val="24"/>
        </w:rPr>
        <w:t xml:space="preserve"> %. </w:t>
      </w:r>
    </w:p>
    <w:p w:rsidR="00166B20" w:rsidRPr="00B03811" w:rsidRDefault="00166B20" w:rsidP="00166B20">
      <w:pPr>
        <w:ind w:firstLine="709"/>
        <w:jc w:val="both"/>
        <w:rPr>
          <w:sz w:val="24"/>
          <w:szCs w:val="24"/>
        </w:rPr>
      </w:pPr>
      <w:r w:rsidRPr="00B03811">
        <w:rPr>
          <w:sz w:val="24"/>
          <w:szCs w:val="24"/>
        </w:rPr>
        <w:t>Значител</w:t>
      </w:r>
      <w:r w:rsidR="00094821" w:rsidRPr="00B03811">
        <w:rPr>
          <w:sz w:val="24"/>
          <w:szCs w:val="24"/>
        </w:rPr>
        <w:t>ьное снижение планируемых на 202</w:t>
      </w:r>
      <w:r w:rsidR="00B03811" w:rsidRPr="00B03811">
        <w:rPr>
          <w:sz w:val="24"/>
          <w:szCs w:val="24"/>
        </w:rPr>
        <w:t>4</w:t>
      </w:r>
      <w:r w:rsidRPr="00B03811">
        <w:rPr>
          <w:sz w:val="24"/>
          <w:szCs w:val="24"/>
        </w:rPr>
        <w:t xml:space="preserve"> год расходов бюджета допущено по следующим подразделам бюджета:</w:t>
      </w:r>
    </w:p>
    <w:p w:rsidR="00DC015E" w:rsidRPr="00DC015E" w:rsidRDefault="00DC015E" w:rsidP="00FC78E9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C015E">
        <w:rPr>
          <w:bCs/>
          <w:iCs/>
          <w:sz w:val="24"/>
          <w:szCs w:val="24"/>
        </w:rPr>
        <w:t>0409 «</w:t>
      </w:r>
      <w:r w:rsidRPr="00DC015E">
        <w:rPr>
          <w:color w:val="000000"/>
          <w:sz w:val="24"/>
          <w:szCs w:val="24"/>
        </w:rPr>
        <w:t>Дорожное хозяйство (дорожные фонды)</w:t>
      </w:r>
      <w:r w:rsidRPr="00DC015E">
        <w:rPr>
          <w:bCs/>
          <w:iCs/>
          <w:sz w:val="24"/>
          <w:szCs w:val="24"/>
        </w:rPr>
        <w:t>» на 46,7 %;</w:t>
      </w:r>
    </w:p>
    <w:p w:rsidR="00FC78E9" w:rsidRPr="006C02D5" w:rsidRDefault="00FC78E9" w:rsidP="00FC78E9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7A60CC">
        <w:rPr>
          <w:bCs/>
          <w:iCs/>
          <w:sz w:val="24"/>
          <w:szCs w:val="24"/>
        </w:rPr>
        <w:t>0</w:t>
      </w:r>
      <w:r w:rsidR="007A60CC" w:rsidRPr="007A60CC">
        <w:rPr>
          <w:bCs/>
          <w:iCs/>
          <w:sz w:val="24"/>
          <w:szCs w:val="24"/>
        </w:rPr>
        <w:t>8</w:t>
      </w:r>
      <w:r w:rsidRPr="007A60CC">
        <w:rPr>
          <w:bCs/>
          <w:iCs/>
          <w:sz w:val="24"/>
          <w:szCs w:val="24"/>
        </w:rPr>
        <w:t>0</w:t>
      </w:r>
      <w:r w:rsidR="007A60CC" w:rsidRPr="007A60CC">
        <w:rPr>
          <w:bCs/>
          <w:iCs/>
          <w:sz w:val="24"/>
          <w:szCs w:val="24"/>
        </w:rPr>
        <w:t>1</w:t>
      </w:r>
      <w:r w:rsidRPr="007A60CC">
        <w:rPr>
          <w:bCs/>
          <w:iCs/>
          <w:sz w:val="24"/>
          <w:szCs w:val="24"/>
        </w:rPr>
        <w:t xml:space="preserve"> «</w:t>
      </w:r>
      <w:r w:rsidR="007A60CC" w:rsidRPr="007A60CC">
        <w:rPr>
          <w:color w:val="000000"/>
          <w:sz w:val="24"/>
          <w:szCs w:val="24"/>
        </w:rPr>
        <w:t>Культура</w:t>
      </w:r>
      <w:r w:rsidRPr="007A60CC">
        <w:rPr>
          <w:bCs/>
          <w:iCs/>
          <w:sz w:val="24"/>
          <w:szCs w:val="24"/>
        </w:rPr>
        <w:t xml:space="preserve">» на </w:t>
      </w:r>
      <w:r w:rsidR="007A60CC" w:rsidRPr="007A60CC">
        <w:rPr>
          <w:bCs/>
          <w:iCs/>
          <w:sz w:val="24"/>
          <w:szCs w:val="24"/>
        </w:rPr>
        <w:t>18</w:t>
      </w:r>
      <w:r w:rsidRPr="007A60CC">
        <w:rPr>
          <w:bCs/>
          <w:iCs/>
          <w:sz w:val="24"/>
          <w:szCs w:val="24"/>
        </w:rPr>
        <w:t>,</w:t>
      </w:r>
      <w:r w:rsidR="007A60CC" w:rsidRPr="007A60CC">
        <w:rPr>
          <w:bCs/>
          <w:iCs/>
          <w:sz w:val="24"/>
          <w:szCs w:val="24"/>
        </w:rPr>
        <w:t>7 </w:t>
      </w:r>
      <w:r w:rsidRPr="007A60CC">
        <w:rPr>
          <w:bCs/>
          <w:iCs/>
          <w:sz w:val="24"/>
          <w:szCs w:val="24"/>
        </w:rPr>
        <w:t>%;</w:t>
      </w:r>
    </w:p>
    <w:p w:rsidR="00166B20" w:rsidRPr="006C02D5" w:rsidRDefault="006C02D5" w:rsidP="006C02D5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C02D5">
        <w:rPr>
          <w:bCs/>
          <w:iCs/>
          <w:sz w:val="24"/>
          <w:szCs w:val="24"/>
        </w:rPr>
        <w:t>0104</w:t>
      </w:r>
      <w:r w:rsidR="00166B20" w:rsidRPr="006C02D5">
        <w:rPr>
          <w:bCs/>
          <w:iCs/>
          <w:sz w:val="24"/>
          <w:szCs w:val="24"/>
        </w:rPr>
        <w:t xml:space="preserve"> «</w:t>
      </w:r>
      <w:r w:rsidRPr="006C02D5">
        <w:rPr>
          <w:color w:val="000000"/>
          <w:sz w:val="24"/>
          <w:szCs w:val="24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166B20" w:rsidRPr="006C02D5">
        <w:rPr>
          <w:sz w:val="24"/>
          <w:szCs w:val="24"/>
        </w:rPr>
        <w:t xml:space="preserve">» </w:t>
      </w:r>
      <w:r w:rsidR="00094821" w:rsidRPr="006C02D5">
        <w:rPr>
          <w:sz w:val="24"/>
          <w:szCs w:val="24"/>
        </w:rPr>
        <w:t xml:space="preserve">на </w:t>
      </w:r>
      <w:r w:rsidRPr="006C02D5">
        <w:rPr>
          <w:sz w:val="24"/>
          <w:szCs w:val="24"/>
        </w:rPr>
        <w:t>15</w:t>
      </w:r>
      <w:r w:rsidR="00FC78E9" w:rsidRPr="006C02D5">
        <w:rPr>
          <w:sz w:val="24"/>
          <w:szCs w:val="24"/>
        </w:rPr>
        <w:t>,</w:t>
      </w:r>
      <w:r w:rsidRPr="006C02D5">
        <w:rPr>
          <w:sz w:val="24"/>
          <w:szCs w:val="24"/>
        </w:rPr>
        <w:t>4</w:t>
      </w:r>
      <w:r w:rsidR="00094821" w:rsidRPr="006C02D5">
        <w:rPr>
          <w:sz w:val="24"/>
          <w:szCs w:val="24"/>
        </w:rPr>
        <w:t xml:space="preserve"> %</w:t>
      </w:r>
      <w:r w:rsidRPr="006C02D5">
        <w:rPr>
          <w:sz w:val="24"/>
          <w:szCs w:val="24"/>
        </w:rPr>
        <w:t>.</w:t>
      </w:r>
    </w:p>
    <w:p w:rsidR="00166B20" w:rsidRPr="00F03BCB" w:rsidRDefault="00166B20" w:rsidP="00166B20">
      <w:pPr>
        <w:ind w:firstLine="709"/>
        <w:jc w:val="both"/>
        <w:rPr>
          <w:sz w:val="24"/>
          <w:szCs w:val="24"/>
        </w:rPr>
      </w:pPr>
      <w:r w:rsidRPr="00F03BCB">
        <w:rPr>
          <w:sz w:val="24"/>
          <w:szCs w:val="24"/>
        </w:rPr>
        <w:lastRenderedPageBreak/>
        <w:t>Пояснительная записка к проекту решения о бюджете не содержит причин снижения или увеличения расходов бюджета на 20</w:t>
      </w:r>
      <w:r w:rsidR="00715F62" w:rsidRPr="00F03BCB">
        <w:rPr>
          <w:sz w:val="24"/>
          <w:szCs w:val="24"/>
        </w:rPr>
        <w:t>2</w:t>
      </w:r>
      <w:r w:rsidR="00F03BCB" w:rsidRPr="00F03BCB">
        <w:rPr>
          <w:sz w:val="24"/>
          <w:szCs w:val="24"/>
        </w:rPr>
        <w:t>4</w:t>
      </w:r>
      <w:r w:rsidRPr="00F03BCB">
        <w:rPr>
          <w:sz w:val="24"/>
          <w:szCs w:val="24"/>
        </w:rPr>
        <w:t xml:space="preserve"> год и плановый период 202</w:t>
      </w:r>
      <w:r w:rsidR="00F03BCB" w:rsidRPr="00F03BCB">
        <w:rPr>
          <w:sz w:val="24"/>
          <w:szCs w:val="24"/>
        </w:rPr>
        <w:t>5</w:t>
      </w:r>
      <w:r w:rsidRPr="00F03BCB">
        <w:rPr>
          <w:sz w:val="24"/>
          <w:szCs w:val="24"/>
        </w:rPr>
        <w:t xml:space="preserve"> и 202</w:t>
      </w:r>
      <w:r w:rsidR="00F03BCB" w:rsidRPr="00F03BCB">
        <w:rPr>
          <w:sz w:val="24"/>
          <w:szCs w:val="24"/>
        </w:rPr>
        <w:t>6</w:t>
      </w:r>
      <w:r w:rsidRPr="00F03BCB">
        <w:rPr>
          <w:sz w:val="24"/>
          <w:szCs w:val="24"/>
        </w:rPr>
        <w:t xml:space="preserve"> годов.</w:t>
      </w:r>
    </w:p>
    <w:p w:rsidR="00DA1920" w:rsidRPr="004134E6" w:rsidRDefault="00DA1920" w:rsidP="00A357BF">
      <w:pPr>
        <w:ind w:firstLine="709"/>
        <w:jc w:val="both"/>
        <w:rPr>
          <w:sz w:val="24"/>
          <w:szCs w:val="24"/>
        </w:rPr>
      </w:pPr>
      <w:r w:rsidRPr="004134E6">
        <w:rPr>
          <w:sz w:val="24"/>
          <w:szCs w:val="24"/>
        </w:rPr>
        <w:t xml:space="preserve"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</w:t>
      </w:r>
      <w:r w:rsidR="004134E6" w:rsidRPr="004134E6">
        <w:rPr>
          <w:sz w:val="24"/>
          <w:szCs w:val="24"/>
        </w:rPr>
        <w:t>65</w:t>
      </w:r>
      <w:r w:rsidR="00580B2B" w:rsidRPr="004134E6">
        <w:rPr>
          <w:sz w:val="24"/>
          <w:szCs w:val="24"/>
        </w:rPr>
        <w:t>,0</w:t>
      </w:r>
      <w:r w:rsidRPr="004134E6">
        <w:rPr>
          <w:sz w:val="24"/>
          <w:szCs w:val="24"/>
        </w:rPr>
        <w:t xml:space="preserve"> % от потребности в соответствии с представленными проектами штатных расписаний.</w:t>
      </w:r>
    </w:p>
    <w:p w:rsidR="00DA1920" w:rsidRPr="00BB61D9" w:rsidRDefault="00DA1920" w:rsidP="00A357BF">
      <w:pPr>
        <w:ind w:firstLine="709"/>
        <w:jc w:val="both"/>
        <w:rPr>
          <w:sz w:val="24"/>
          <w:szCs w:val="24"/>
        </w:rPr>
      </w:pPr>
      <w:r w:rsidRPr="00653860">
        <w:rPr>
          <w:sz w:val="24"/>
          <w:szCs w:val="24"/>
        </w:rPr>
        <w:t xml:space="preserve">Перечнем кодов целевых статей расходов бюджета </w:t>
      </w:r>
      <w:r w:rsidR="00822B94" w:rsidRPr="00653860">
        <w:rPr>
          <w:sz w:val="24"/>
          <w:szCs w:val="24"/>
        </w:rPr>
        <w:t>Червянского</w:t>
      </w:r>
      <w:r w:rsidRPr="00653860">
        <w:rPr>
          <w:sz w:val="24"/>
          <w:szCs w:val="24"/>
        </w:rPr>
        <w:t xml:space="preserve"> МО на 202</w:t>
      </w:r>
      <w:r w:rsidR="00653860" w:rsidRPr="00653860">
        <w:rPr>
          <w:sz w:val="24"/>
          <w:szCs w:val="24"/>
        </w:rPr>
        <w:t>4</w:t>
      </w:r>
      <w:r w:rsidRPr="00653860">
        <w:rPr>
          <w:sz w:val="24"/>
          <w:szCs w:val="24"/>
        </w:rPr>
        <w:t xml:space="preserve"> год и на плановый период 202</w:t>
      </w:r>
      <w:r w:rsidR="00653860" w:rsidRPr="00653860">
        <w:rPr>
          <w:sz w:val="24"/>
          <w:szCs w:val="24"/>
        </w:rPr>
        <w:t>5</w:t>
      </w:r>
      <w:r w:rsidRPr="00653860">
        <w:rPr>
          <w:sz w:val="24"/>
          <w:szCs w:val="24"/>
        </w:rPr>
        <w:t xml:space="preserve"> и 202</w:t>
      </w:r>
      <w:r w:rsidR="00653860" w:rsidRPr="00653860">
        <w:rPr>
          <w:sz w:val="24"/>
          <w:szCs w:val="24"/>
        </w:rPr>
        <w:t>6</w:t>
      </w:r>
      <w:r w:rsidRPr="00653860">
        <w:rPr>
          <w:sz w:val="24"/>
          <w:szCs w:val="24"/>
        </w:rPr>
        <w:t xml:space="preserve"> годов, утвержденным </w:t>
      </w:r>
      <w:r w:rsidR="00822B94" w:rsidRPr="00653860">
        <w:rPr>
          <w:sz w:val="24"/>
          <w:szCs w:val="24"/>
        </w:rPr>
        <w:t>Распоряжением главы</w:t>
      </w:r>
      <w:r w:rsidRPr="00653860">
        <w:rPr>
          <w:sz w:val="24"/>
          <w:szCs w:val="24"/>
        </w:rPr>
        <w:t xml:space="preserve"> администрации от 1</w:t>
      </w:r>
      <w:r w:rsidR="00653860" w:rsidRPr="00653860">
        <w:rPr>
          <w:sz w:val="24"/>
          <w:szCs w:val="24"/>
        </w:rPr>
        <w:t>3</w:t>
      </w:r>
      <w:r w:rsidRPr="00653860">
        <w:rPr>
          <w:sz w:val="24"/>
          <w:szCs w:val="24"/>
        </w:rPr>
        <w:t>.11.202</w:t>
      </w:r>
      <w:r w:rsidR="00653860" w:rsidRPr="00653860">
        <w:rPr>
          <w:sz w:val="24"/>
          <w:szCs w:val="24"/>
        </w:rPr>
        <w:t>3</w:t>
      </w:r>
      <w:r w:rsidRPr="00653860">
        <w:rPr>
          <w:sz w:val="24"/>
          <w:szCs w:val="24"/>
        </w:rPr>
        <w:t xml:space="preserve"> № </w:t>
      </w:r>
      <w:r w:rsidR="00653860" w:rsidRPr="00653860">
        <w:rPr>
          <w:sz w:val="24"/>
          <w:szCs w:val="24"/>
        </w:rPr>
        <w:t>20</w:t>
      </w:r>
      <w:r w:rsidRPr="00653860">
        <w:rPr>
          <w:sz w:val="24"/>
          <w:szCs w:val="24"/>
        </w:rPr>
        <w:t>, для каждой муниципальной программы установлены уникальные коды целевых статей расходов бюджета (далее -  КЦСР</w:t>
      </w:r>
      <w:r w:rsidRPr="00BB61D9">
        <w:rPr>
          <w:sz w:val="24"/>
          <w:szCs w:val="24"/>
        </w:rPr>
        <w:t xml:space="preserve">). При этом в приложении № </w:t>
      </w:r>
      <w:r w:rsidR="00057C1C" w:rsidRPr="00BB61D9">
        <w:rPr>
          <w:sz w:val="24"/>
          <w:szCs w:val="24"/>
        </w:rPr>
        <w:t xml:space="preserve">7 </w:t>
      </w:r>
      <w:r w:rsidR="0080621A" w:rsidRPr="00BB61D9">
        <w:rPr>
          <w:sz w:val="24"/>
          <w:szCs w:val="24"/>
        </w:rPr>
        <w:t xml:space="preserve">к проекту решения о бюджете отражен </w:t>
      </w:r>
      <w:r w:rsidR="00057C1C" w:rsidRPr="00BB61D9">
        <w:rPr>
          <w:sz w:val="24"/>
          <w:szCs w:val="24"/>
        </w:rPr>
        <w:t xml:space="preserve">КЦСР </w:t>
      </w:r>
      <w:r w:rsidR="00BB61D9" w:rsidRPr="00BB61D9">
        <w:rPr>
          <w:color w:val="000000"/>
          <w:sz w:val="24"/>
          <w:szCs w:val="24"/>
        </w:rPr>
        <w:t>43 </w:t>
      </w:r>
      <w:r w:rsidR="0080621A" w:rsidRPr="00BB61D9">
        <w:rPr>
          <w:color w:val="000000"/>
          <w:sz w:val="24"/>
          <w:szCs w:val="24"/>
        </w:rPr>
        <w:t>2 01 89999</w:t>
      </w:r>
      <w:r w:rsidR="0080621A" w:rsidRPr="00BB61D9">
        <w:rPr>
          <w:sz w:val="24"/>
          <w:szCs w:val="24"/>
        </w:rPr>
        <w:t>, который Перечнем не утвержден.</w:t>
      </w:r>
    </w:p>
    <w:p w:rsidR="009C26BE" w:rsidRDefault="00A357BF" w:rsidP="00AE54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614C">
        <w:rPr>
          <w:sz w:val="24"/>
          <w:szCs w:val="24"/>
        </w:rPr>
        <w:t xml:space="preserve">В соответствии с требованиями статьи 184.2 Бюджетного Кодекса РФ к проекту Решения о бюджете представлены паспорта </w:t>
      </w:r>
      <w:r w:rsidR="000811AC" w:rsidRPr="00BD614C">
        <w:rPr>
          <w:sz w:val="24"/>
          <w:szCs w:val="24"/>
        </w:rPr>
        <w:t xml:space="preserve">шести </w:t>
      </w:r>
      <w:r w:rsidRPr="00BD614C">
        <w:rPr>
          <w:sz w:val="24"/>
          <w:szCs w:val="24"/>
        </w:rPr>
        <w:t xml:space="preserve">муниципальных программ. Объем бюджетных </w:t>
      </w:r>
      <w:r w:rsidRPr="00944A09">
        <w:rPr>
          <w:sz w:val="24"/>
          <w:szCs w:val="24"/>
        </w:rPr>
        <w:t>ассигнований на финансовое обеспечение реализации муниципальных программ в 20</w:t>
      </w:r>
      <w:r w:rsidR="000811AC" w:rsidRPr="00944A09">
        <w:rPr>
          <w:sz w:val="24"/>
          <w:szCs w:val="24"/>
        </w:rPr>
        <w:t>2</w:t>
      </w:r>
      <w:r w:rsidR="00BD614C" w:rsidRPr="00944A09">
        <w:rPr>
          <w:sz w:val="24"/>
          <w:szCs w:val="24"/>
        </w:rPr>
        <w:t>4</w:t>
      </w:r>
      <w:r w:rsidRPr="00944A09">
        <w:rPr>
          <w:sz w:val="24"/>
          <w:szCs w:val="24"/>
        </w:rPr>
        <w:t xml:space="preserve"> году составит </w:t>
      </w:r>
      <w:r w:rsidR="000606DB" w:rsidRPr="00944A09">
        <w:rPr>
          <w:sz w:val="24"/>
          <w:szCs w:val="24"/>
        </w:rPr>
        <w:t>4</w:t>
      </w:r>
      <w:r w:rsidR="00906E53" w:rsidRPr="00944A09">
        <w:rPr>
          <w:sz w:val="24"/>
          <w:szCs w:val="24"/>
        </w:rPr>
        <w:t> </w:t>
      </w:r>
      <w:r w:rsidR="000606DB" w:rsidRPr="00944A09">
        <w:rPr>
          <w:sz w:val="24"/>
          <w:szCs w:val="24"/>
        </w:rPr>
        <w:t>927</w:t>
      </w:r>
      <w:r w:rsidR="00906E53" w:rsidRPr="00944A09">
        <w:rPr>
          <w:sz w:val="24"/>
          <w:szCs w:val="24"/>
        </w:rPr>
        <w:t>,0</w:t>
      </w:r>
      <w:r w:rsidRPr="00944A09">
        <w:rPr>
          <w:sz w:val="24"/>
          <w:szCs w:val="24"/>
        </w:rPr>
        <w:t xml:space="preserve"> тыс</w:t>
      </w:r>
      <w:r w:rsidR="000811AC" w:rsidRPr="00944A09">
        <w:rPr>
          <w:sz w:val="24"/>
          <w:szCs w:val="24"/>
        </w:rPr>
        <w:t>.</w:t>
      </w:r>
      <w:r w:rsidR="006B3393" w:rsidRPr="00944A09">
        <w:rPr>
          <w:sz w:val="24"/>
          <w:szCs w:val="24"/>
        </w:rPr>
        <w:t xml:space="preserve"> </w:t>
      </w:r>
      <w:r w:rsidRPr="00944A09">
        <w:rPr>
          <w:sz w:val="24"/>
          <w:szCs w:val="24"/>
        </w:rPr>
        <w:t>рублей</w:t>
      </w:r>
      <w:r w:rsidR="000606DB" w:rsidRPr="00944A09">
        <w:rPr>
          <w:sz w:val="24"/>
          <w:szCs w:val="24"/>
        </w:rPr>
        <w:t xml:space="preserve"> или 94,2 % </w:t>
      </w:r>
      <w:r w:rsidR="00944A09" w:rsidRPr="00944A09">
        <w:rPr>
          <w:sz w:val="24"/>
          <w:szCs w:val="24"/>
        </w:rPr>
        <w:t xml:space="preserve">от объема, утвержденного </w:t>
      </w:r>
      <w:r w:rsidRPr="00944A09">
        <w:rPr>
          <w:sz w:val="24"/>
          <w:szCs w:val="24"/>
        </w:rPr>
        <w:t>паспортам</w:t>
      </w:r>
      <w:r w:rsidR="00944A09" w:rsidRPr="00944A09">
        <w:rPr>
          <w:sz w:val="24"/>
          <w:szCs w:val="24"/>
        </w:rPr>
        <w:t>и</w:t>
      </w:r>
      <w:r w:rsidRPr="00944A09">
        <w:rPr>
          <w:sz w:val="24"/>
          <w:szCs w:val="24"/>
        </w:rPr>
        <w:t xml:space="preserve"> муниципальных программ</w:t>
      </w:r>
      <w:r w:rsidRPr="00944A09">
        <w:rPr>
          <w:rFonts w:eastAsiaTheme="minorHAnsi"/>
          <w:sz w:val="24"/>
          <w:szCs w:val="24"/>
          <w:lang w:eastAsia="en-US"/>
        </w:rPr>
        <w:t>.</w:t>
      </w:r>
      <w:r w:rsidR="00F71C1D">
        <w:rPr>
          <w:rFonts w:eastAsiaTheme="minorHAnsi"/>
          <w:sz w:val="24"/>
          <w:szCs w:val="24"/>
          <w:lang w:eastAsia="en-US"/>
        </w:rPr>
        <w:t xml:space="preserve"> </w:t>
      </w:r>
      <w:r w:rsidR="009C26BE">
        <w:rPr>
          <w:rFonts w:eastAsiaTheme="minorHAnsi"/>
          <w:sz w:val="24"/>
          <w:szCs w:val="24"/>
          <w:lang w:eastAsia="en-US"/>
        </w:rPr>
        <w:t>Следовательно, согласно требованиям статьи 179 Бюджетного кодекса РФ муниципальные программы подлежат приведению в соответствие с законом (решением) о бюджете.</w:t>
      </w:r>
    </w:p>
    <w:p w:rsidR="00A357BF" w:rsidRPr="00BD614C" w:rsidRDefault="00A357BF" w:rsidP="00A357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614C">
        <w:rPr>
          <w:sz w:val="24"/>
          <w:szCs w:val="24"/>
        </w:rPr>
        <w:t>Анализ планирования ассигнований на финансовое обеспечение муниципальных программ в 20</w:t>
      </w:r>
      <w:r w:rsidR="000811AC" w:rsidRPr="00BD614C">
        <w:rPr>
          <w:sz w:val="24"/>
          <w:szCs w:val="24"/>
        </w:rPr>
        <w:t>2</w:t>
      </w:r>
      <w:r w:rsidR="00BD614C" w:rsidRPr="00BD614C">
        <w:rPr>
          <w:sz w:val="24"/>
          <w:szCs w:val="24"/>
        </w:rPr>
        <w:t>4</w:t>
      </w:r>
      <w:r w:rsidRPr="00BD614C">
        <w:rPr>
          <w:sz w:val="24"/>
          <w:szCs w:val="24"/>
        </w:rPr>
        <w:t xml:space="preserve"> году приведен в Таблице № 3.</w:t>
      </w:r>
    </w:p>
    <w:p w:rsidR="00A357BF" w:rsidRPr="00BD614C" w:rsidRDefault="00A357BF" w:rsidP="00A357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D614C">
        <w:rPr>
          <w:sz w:val="24"/>
          <w:szCs w:val="24"/>
        </w:rPr>
        <w:t>Таблица № 3</w:t>
      </w:r>
    </w:p>
    <w:p w:rsidR="00A357BF" w:rsidRPr="00BD614C" w:rsidRDefault="00A357BF" w:rsidP="00A357B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D614C">
        <w:rPr>
          <w:sz w:val="24"/>
          <w:szCs w:val="24"/>
        </w:rPr>
        <w:t xml:space="preserve"> (тысяч рублей)</w:t>
      </w:r>
    </w:p>
    <w:tbl>
      <w:tblPr>
        <w:tblW w:w="10165" w:type="dxa"/>
        <w:tblLook w:val="04A0"/>
      </w:tblPr>
      <w:tblGrid>
        <w:gridCol w:w="407"/>
        <w:gridCol w:w="4550"/>
        <w:gridCol w:w="1417"/>
        <w:gridCol w:w="1418"/>
        <w:gridCol w:w="1417"/>
        <w:gridCol w:w="956"/>
      </w:tblGrid>
      <w:tr w:rsidR="00506F33" w:rsidRPr="00506F33" w:rsidTr="002E15EB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№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КЦСР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Объем финансового обеспечения на 2024 год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 xml:space="preserve">Отклонение, % 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 xml:space="preserve">Паспорт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Проект бюджета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</w:p>
        </w:tc>
      </w:tr>
      <w:tr w:rsidR="00506F33" w:rsidRPr="00506F33" w:rsidTr="002E15EB">
        <w:trPr>
          <w:trHeight w:val="2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2E15EB">
            <w:pPr>
              <w:jc w:val="center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Муниципальные программы Червянского</w:t>
            </w:r>
            <w:r w:rsidRPr="00F81994">
              <w:rPr>
                <w:b/>
                <w:bCs/>
                <w:color w:val="000000"/>
              </w:rPr>
              <w:t xml:space="preserve"> </w:t>
            </w:r>
            <w:r w:rsidRPr="00506F33">
              <w:rPr>
                <w:b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5 231,3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4 927,0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94,2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4100000000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4 104,8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4 110,8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100,1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F81994">
              <w:rPr>
                <w:color w:val="000000"/>
              </w:rPr>
              <w:t>Безопасное</w:t>
            </w:r>
            <w:r w:rsidRPr="00506F33">
              <w:rPr>
                <w:color w:val="000000"/>
              </w:rPr>
              <w:t xml:space="preserve"> муниципальное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4200000000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100,0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Дороги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4300000000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486,5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36,2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4400000000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100,0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4500000000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100,0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Развитие культуры, спорта,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center"/>
              <w:rPr>
                <w:color w:val="000000"/>
              </w:rPr>
            </w:pPr>
            <w:r w:rsidRPr="00506F33">
              <w:rPr>
                <w:color w:val="000000"/>
              </w:rPr>
              <w:t>4600000000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100,0</w:t>
            </w:r>
          </w:p>
        </w:tc>
      </w:tr>
      <w:tr w:rsidR="00506F33" w:rsidRPr="00506F33" w:rsidTr="002E15EB">
        <w:trPr>
          <w:trHeight w:val="2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F33" w:rsidRPr="00506F33" w:rsidRDefault="00506F33" w:rsidP="002E15EB">
            <w:pPr>
              <w:jc w:val="center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Государственные программы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309,3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 xml:space="preserve">Экономическое развитие и </w:t>
            </w:r>
            <w:r w:rsidR="00645E7E" w:rsidRPr="00506F33">
              <w:rPr>
                <w:color w:val="000000"/>
              </w:rPr>
              <w:t>инновационная</w:t>
            </w:r>
            <w:r w:rsidRPr="00506F33">
              <w:rPr>
                <w:color w:val="000000"/>
              </w:rPr>
              <w:t xml:space="preserve">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309,3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  <w:tr w:rsidR="00506F33" w:rsidRPr="00506F33" w:rsidTr="002E15EB">
        <w:trPr>
          <w:trHeight w:val="2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F33" w:rsidRPr="00506F33" w:rsidRDefault="00506F33" w:rsidP="002E15EB">
            <w:pPr>
              <w:jc w:val="center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1 095,1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183,4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2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906,7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  <w:tr w:rsidR="00506F33" w:rsidRPr="00506F33" w:rsidTr="002E15EB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3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rPr>
                <w:color w:val="000000"/>
              </w:rPr>
            </w:pPr>
            <w:r w:rsidRPr="00506F33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  <w:tr w:rsidR="00506F33" w:rsidRPr="00506F33" w:rsidTr="002E15EB">
        <w:trPr>
          <w:trHeight w:val="2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b/>
                <w:bCs/>
                <w:color w:val="000000"/>
              </w:rPr>
            </w:pPr>
            <w:r w:rsidRPr="00506F33">
              <w:rPr>
                <w:b/>
                <w:bCs/>
                <w:color w:val="000000"/>
              </w:rPr>
              <w:t>6 331,4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33" w:rsidRPr="00506F33" w:rsidRDefault="00506F33" w:rsidP="00506F33">
            <w:pPr>
              <w:jc w:val="right"/>
              <w:rPr>
                <w:color w:val="000000"/>
              </w:rPr>
            </w:pPr>
            <w:r w:rsidRPr="00506F33">
              <w:rPr>
                <w:color w:val="000000"/>
              </w:rPr>
              <w:t>х</w:t>
            </w:r>
          </w:p>
        </w:tc>
      </w:tr>
    </w:tbl>
    <w:p w:rsidR="009017D3" w:rsidRPr="006439A0" w:rsidRDefault="00A977C1" w:rsidP="0032652B">
      <w:pPr>
        <w:pStyle w:val="a8"/>
        <w:numPr>
          <w:ilvl w:val="0"/>
          <w:numId w:val="20"/>
        </w:numPr>
        <w:spacing w:before="240" w:after="240"/>
        <w:rPr>
          <w:b/>
          <w:sz w:val="24"/>
          <w:szCs w:val="24"/>
        </w:rPr>
      </w:pPr>
      <w:r w:rsidRPr="006439A0">
        <w:rPr>
          <w:b/>
          <w:sz w:val="24"/>
          <w:szCs w:val="24"/>
        </w:rPr>
        <w:t>Анализ планирования источников внутреннего финан</w:t>
      </w:r>
      <w:r w:rsidR="005A6124" w:rsidRPr="006439A0">
        <w:rPr>
          <w:b/>
          <w:sz w:val="24"/>
          <w:szCs w:val="24"/>
        </w:rPr>
        <w:t xml:space="preserve">сирования дефицита бюджета на </w:t>
      </w:r>
      <w:r w:rsidRPr="006439A0">
        <w:rPr>
          <w:b/>
          <w:sz w:val="24"/>
          <w:szCs w:val="24"/>
        </w:rPr>
        <w:t>20</w:t>
      </w:r>
      <w:r w:rsidR="001D700D" w:rsidRPr="006439A0">
        <w:rPr>
          <w:b/>
          <w:sz w:val="24"/>
          <w:szCs w:val="24"/>
        </w:rPr>
        <w:t>2</w:t>
      </w:r>
      <w:r w:rsidR="006439A0">
        <w:rPr>
          <w:b/>
          <w:sz w:val="24"/>
          <w:szCs w:val="24"/>
        </w:rPr>
        <w:t>4</w:t>
      </w:r>
      <w:r w:rsidR="005A6124" w:rsidRPr="006439A0">
        <w:rPr>
          <w:b/>
          <w:sz w:val="24"/>
          <w:szCs w:val="24"/>
        </w:rPr>
        <w:t xml:space="preserve"> </w:t>
      </w:r>
      <w:r w:rsidRPr="006439A0">
        <w:rPr>
          <w:b/>
          <w:sz w:val="24"/>
          <w:szCs w:val="24"/>
        </w:rPr>
        <w:t>год</w:t>
      </w:r>
      <w:r w:rsidR="005A6124" w:rsidRPr="006439A0">
        <w:rPr>
          <w:b/>
          <w:sz w:val="24"/>
          <w:szCs w:val="24"/>
        </w:rPr>
        <w:t xml:space="preserve"> и плановый период 20</w:t>
      </w:r>
      <w:r w:rsidR="001D700D" w:rsidRPr="006439A0">
        <w:rPr>
          <w:b/>
          <w:sz w:val="24"/>
          <w:szCs w:val="24"/>
        </w:rPr>
        <w:t>2</w:t>
      </w:r>
      <w:r w:rsidR="006439A0">
        <w:rPr>
          <w:b/>
          <w:sz w:val="24"/>
          <w:szCs w:val="24"/>
        </w:rPr>
        <w:t>5</w:t>
      </w:r>
      <w:r w:rsidR="005A6124" w:rsidRPr="006439A0">
        <w:rPr>
          <w:b/>
          <w:sz w:val="24"/>
          <w:szCs w:val="24"/>
        </w:rPr>
        <w:t xml:space="preserve"> и 202</w:t>
      </w:r>
      <w:r w:rsidR="006439A0">
        <w:rPr>
          <w:b/>
          <w:sz w:val="24"/>
          <w:szCs w:val="24"/>
        </w:rPr>
        <w:t>6</w:t>
      </w:r>
      <w:r w:rsidR="005A6124" w:rsidRPr="006439A0">
        <w:rPr>
          <w:b/>
          <w:sz w:val="24"/>
          <w:szCs w:val="24"/>
        </w:rPr>
        <w:t xml:space="preserve"> годов</w:t>
      </w:r>
    </w:p>
    <w:p w:rsidR="008E2370" w:rsidRPr="00FA6514" w:rsidRDefault="00A977C1" w:rsidP="009017D3">
      <w:pPr>
        <w:ind w:firstLine="708"/>
        <w:jc w:val="both"/>
        <w:rPr>
          <w:sz w:val="24"/>
          <w:szCs w:val="24"/>
        </w:rPr>
      </w:pPr>
      <w:r w:rsidRPr="00FA6514">
        <w:rPr>
          <w:sz w:val="24"/>
          <w:szCs w:val="24"/>
        </w:rPr>
        <w:t xml:space="preserve">Проектом решения </w:t>
      </w:r>
      <w:r w:rsidR="00D14A2D" w:rsidRPr="00FA6514">
        <w:rPr>
          <w:sz w:val="24"/>
          <w:szCs w:val="24"/>
        </w:rPr>
        <w:t xml:space="preserve">Думы Червянского муниципального образования </w:t>
      </w:r>
      <w:r w:rsidRPr="00FA6514">
        <w:rPr>
          <w:sz w:val="24"/>
          <w:szCs w:val="24"/>
        </w:rPr>
        <w:t>«О</w:t>
      </w:r>
      <w:r w:rsidR="000455CA" w:rsidRPr="00FA6514">
        <w:rPr>
          <w:sz w:val="24"/>
          <w:szCs w:val="24"/>
        </w:rPr>
        <w:t xml:space="preserve"> местном</w:t>
      </w:r>
      <w:r w:rsidR="009017D3" w:rsidRPr="00FA6514">
        <w:rPr>
          <w:sz w:val="24"/>
          <w:szCs w:val="24"/>
        </w:rPr>
        <w:t xml:space="preserve"> </w:t>
      </w:r>
      <w:r w:rsidRPr="00FA6514">
        <w:rPr>
          <w:sz w:val="24"/>
          <w:szCs w:val="24"/>
        </w:rPr>
        <w:t>бюджет</w:t>
      </w:r>
      <w:r w:rsidR="00163B65" w:rsidRPr="00FA6514">
        <w:rPr>
          <w:sz w:val="24"/>
          <w:szCs w:val="24"/>
        </w:rPr>
        <w:t>е</w:t>
      </w:r>
      <w:r w:rsidRPr="00FA6514">
        <w:rPr>
          <w:sz w:val="24"/>
          <w:szCs w:val="24"/>
        </w:rPr>
        <w:t xml:space="preserve"> </w:t>
      </w:r>
      <w:r w:rsidR="008E2370" w:rsidRPr="00FA6514">
        <w:rPr>
          <w:sz w:val="24"/>
          <w:szCs w:val="24"/>
        </w:rPr>
        <w:t>Червянского</w:t>
      </w:r>
      <w:r w:rsidRPr="00FA6514">
        <w:rPr>
          <w:sz w:val="24"/>
          <w:szCs w:val="24"/>
        </w:rPr>
        <w:t xml:space="preserve"> </w:t>
      </w:r>
      <w:r w:rsidR="00D14A2D" w:rsidRPr="00FA6514">
        <w:rPr>
          <w:sz w:val="24"/>
          <w:szCs w:val="24"/>
        </w:rPr>
        <w:t xml:space="preserve">муниципального образования </w:t>
      </w:r>
      <w:r w:rsidRPr="00FA6514">
        <w:rPr>
          <w:sz w:val="24"/>
          <w:szCs w:val="24"/>
        </w:rPr>
        <w:t>на 20</w:t>
      </w:r>
      <w:r w:rsidR="001D700D" w:rsidRPr="00FA6514">
        <w:rPr>
          <w:sz w:val="24"/>
          <w:szCs w:val="24"/>
        </w:rPr>
        <w:t>2</w:t>
      </w:r>
      <w:r w:rsidR="00FA6514" w:rsidRPr="00FA6514">
        <w:rPr>
          <w:sz w:val="24"/>
          <w:szCs w:val="24"/>
        </w:rPr>
        <w:t>4</w:t>
      </w:r>
      <w:r w:rsidRPr="00FA6514">
        <w:rPr>
          <w:sz w:val="24"/>
          <w:szCs w:val="24"/>
        </w:rPr>
        <w:t xml:space="preserve"> год</w:t>
      </w:r>
      <w:r w:rsidR="00163B65" w:rsidRPr="00FA6514">
        <w:rPr>
          <w:sz w:val="24"/>
          <w:szCs w:val="24"/>
        </w:rPr>
        <w:t xml:space="preserve"> и плановый период 20</w:t>
      </w:r>
      <w:r w:rsidR="001D700D" w:rsidRPr="00FA6514">
        <w:rPr>
          <w:sz w:val="24"/>
          <w:szCs w:val="24"/>
        </w:rPr>
        <w:t>2</w:t>
      </w:r>
      <w:r w:rsidR="00FA6514" w:rsidRPr="00FA6514">
        <w:rPr>
          <w:sz w:val="24"/>
          <w:szCs w:val="24"/>
        </w:rPr>
        <w:t>5</w:t>
      </w:r>
      <w:r w:rsidR="00163B65" w:rsidRPr="00FA6514">
        <w:rPr>
          <w:sz w:val="24"/>
          <w:szCs w:val="24"/>
        </w:rPr>
        <w:t xml:space="preserve"> и 202</w:t>
      </w:r>
      <w:r w:rsidR="00FA6514" w:rsidRPr="00FA6514">
        <w:rPr>
          <w:sz w:val="24"/>
          <w:szCs w:val="24"/>
        </w:rPr>
        <w:t>6</w:t>
      </w:r>
      <w:r w:rsidR="00163B65" w:rsidRPr="00FA6514">
        <w:rPr>
          <w:sz w:val="24"/>
          <w:szCs w:val="24"/>
        </w:rPr>
        <w:t xml:space="preserve"> годов</w:t>
      </w:r>
      <w:r w:rsidRPr="00FA6514">
        <w:rPr>
          <w:sz w:val="24"/>
          <w:szCs w:val="24"/>
        </w:rPr>
        <w:t xml:space="preserve">» дефицит (профицит) бюджета не предусмотрен. </w:t>
      </w:r>
      <w:r w:rsidR="008E2370" w:rsidRPr="00FA6514">
        <w:rPr>
          <w:sz w:val="24"/>
          <w:szCs w:val="24"/>
        </w:rPr>
        <w:t>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Червянского МО.</w:t>
      </w:r>
    </w:p>
    <w:p w:rsidR="0074562C" w:rsidRDefault="00A977C1" w:rsidP="00CA52DC">
      <w:pPr>
        <w:spacing w:before="120" w:after="120"/>
        <w:ind w:firstLine="709"/>
        <w:jc w:val="both"/>
        <w:rPr>
          <w:sz w:val="24"/>
          <w:szCs w:val="24"/>
        </w:rPr>
      </w:pPr>
      <w:r w:rsidRPr="008F57C6">
        <w:rPr>
          <w:sz w:val="24"/>
          <w:szCs w:val="24"/>
        </w:rPr>
        <w:t xml:space="preserve">Верхний предел муниципального долга </w:t>
      </w:r>
      <w:r w:rsidR="008E2370" w:rsidRPr="008F57C6">
        <w:rPr>
          <w:sz w:val="24"/>
          <w:szCs w:val="24"/>
        </w:rPr>
        <w:t>Червянского</w:t>
      </w:r>
      <w:r w:rsidRPr="008F57C6">
        <w:rPr>
          <w:sz w:val="24"/>
          <w:szCs w:val="24"/>
        </w:rPr>
        <w:t xml:space="preserve"> МО планируется по состоянию на 01.01.20</w:t>
      </w:r>
      <w:r w:rsidR="00992C96" w:rsidRPr="008F57C6">
        <w:rPr>
          <w:sz w:val="24"/>
          <w:szCs w:val="24"/>
        </w:rPr>
        <w:t>2</w:t>
      </w:r>
      <w:r w:rsidR="008F57C6" w:rsidRPr="008F57C6">
        <w:rPr>
          <w:sz w:val="24"/>
          <w:szCs w:val="24"/>
        </w:rPr>
        <w:t>5</w:t>
      </w:r>
      <w:r w:rsidRPr="008F57C6">
        <w:rPr>
          <w:sz w:val="24"/>
          <w:szCs w:val="24"/>
        </w:rPr>
        <w:t xml:space="preserve"> года</w:t>
      </w:r>
      <w:r w:rsidR="00163B65" w:rsidRPr="008F57C6">
        <w:rPr>
          <w:sz w:val="24"/>
          <w:szCs w:val="24"/>
        </w:rPr>
        <w:t>, на 01.01.20</w:t>
      </w:r>
      <w:r w:rsidR="00804A51" w:rsidRPr="008F57C6">
        <w:rPr>
          <w:sz w:val="24"/>
          <w:szCs w:val="24"/>
        </w:rPr>
        <w:t>2</w:t>
      </w:r>
      <w:r w:rsidR="008F57C6" w:rsidRPr="008F57C6">
        <w:rPr>
          <w:sz w:val="24"/>
          <w:szCs w:val="24"/>
        </w:rPr>
        <w:t>6</w:t>
      </w:r>
      <w:r w:rsidR="00163B65" w:rsidRPr="008F57C6">
        <w:rPr>
          <w:sz w:val="24"/>
          <w:szCs w:val="24"/>
        </w:rPr>
        <w:t xml:space="preserve">, на </w:t>
      </w:r>
      <w:r w:rsidR="00433B5A" w:rsidRPr="008F57C6">
        <w:rPr>
          <w:sz w:val="24"/>
          <w:szCs w:val="24"/>
        </w:rPr>
        <w:t>01.01.202</w:t>
      </w:r>
      <w:r w:rsidR="008F57C6" w:rsidRPr="008F57C6">
        <w:rPr>
          <w:sz w:val="24"/>
          <w:szCs w:val="24"/>
        </w:rPr>
        <w:t>7</w:t>
      </w:r>
      <w:r w:rsidRPr="008F57C6">
        <w:rPr>
          <w:sz w:val="24"/>
          <w:szCs w:val="24"/>
        </w:rPr>
        <w:t xml:space="preserve"> в размере </w:t>
      </w:r>
      <w:r w:rsidR="008E2370" w:rsidRPr="008F57C6">
        <w:rPr>
          <w:sz w:val="24"/>
          <w:szCs w:val="24"/>
        </w:rPr>
        <w:t>0,0</w:t>
      </w:r>
      <w:r w:rsidRPr="008F57C6">
        <w:rPr>
          <w:sz w:val="24"/>
          <w:szCs w:val="24"/>
        </w:rPr>
        <w:t xml:space="preserve"> рублей</w:t>
      </w:r>
      <w:r w:rsidR="008E2370" w:rsidRPr="008F57C6">
        <w:rPr>
          <w:sz w:val="24"/>
          <w:szCs w:val="24"/>
        </w:rPr>
        <w:t>.</w:t>
      </w:r>
      <w:r w:rsidRPr="008F57C6">
        <w:rPr>
          <w:sz w:val="24"/>
          <w:szCs w:val="24"/>
        </w:rPr>
        <w:t xml:space="preserve"> </w:t>
      </w:r>
    </w:p>
    <w:p w:rsidR="00A977C1" w:rsidRPr="006439A0" w:rsidRDefault="00A977C1" w:rsidP="007C3D1B">
      <w:pPr>
        <w:pStyle w:val="a8"/>
        <w:numPr>
          <w:ilvl w:val="0"/>
          <w:numId w:val="20"/>
        </w:numPr>
        <w:spacing w:before="240" w:after="240"/>
        <w:ind w:left="0" w:firstLine="426"/>
        <w:jc w:val="center"/>
        <w:rPr>
          <w:b/>
          <w:sz w:val="24"/>
          <w:szCs w:val="24"/>
        </w:rPr>
      </w:pPr>
      <w:r w:rsidRPr="006439A0">
        <w:rPr>
          <w:b/>
          <w:sz w:val="24"/>
          <w:szCs w:val="24"/>
        </w:rPr>
        <w:lastRenderedPageBreak/>
        <w:t>Выводы и предложения</w:t>
      </w:r>
    </w:p>
    <w:p w:rsidR="00A977C1" w:rsidRPr="0030147F" w:rsidRDefault="00A977C1" w:rsidP="00A977C1">
      <w:pPr>
        <w:ind w:firstLine="720"/>
        <w:jc w:val="both"/>
        <w:rPr>
          <w:sz w:val="24"/>
          <w:szCs w:val="24"/>
        </w:rPr>
      </w:pPr>
      <w:r w:rsidRPr="006439A0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6-ФЗ, статей </w:t>
      </w:r>
      <w:r w:rsidR="0030147F" w:rsidRPr="006439A0">
        <w:rPr>
          <w:sz w:val="24"/>
          <w:szCs w:val="24"/>
        </w:rPr>
        <w:t>8 и 9</w:t>
      </w:r>
      <w:r w:rsidRPr="006439A0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</w:t>
      </w:r>
      <w:r w:rsidRPr="0030147F">
        <w:rPr>
          <w:sz w:val="24"/>
          <w:szCs w:val="24"/>
        </w:rPr>
        <w:t xml:space="preserve"> </w:t>
      </w:r>
    </w:p>
    <w:p w:rsidR="00A977C1" w:rsidRPr="0030147F" w:rsidRDefault="00A977C1" w:rsidP="00D6414C">
      <w:pPr>
        <w:spacing w:before="240" w:after="240"/>
        <w:jc w:val="center"/>
        <w:rPr>
          <w:sz w:val="24"/>
          <w:szCs w:val="24"/>
        </w:rPr>
      </w:pPr>
      <w:r w:rsidRPr="0030147F">
        <w:rPr>
          <w:sz w:val="24"/>
          <w:szCs w:val="24"/>
        </w:rPr>
        <w:t>РЕКОМЕНДОВАТЬ:</w:t>
      </w:r>
    </w:p>
    <w:p w:rsidR="00A977C1" w:rsidRPr="0030147F" w:rsidRDefault="00A977C1" w:rsidP="0079482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Администрации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муниципального образования подготовить и внести изменения в проект решения «О </w:t>
      </w:r>
      <w:r w:rsidR="000455CA" w:rsidRPr="0030147F">
        <w:rPr>
          <w:sz w:val="24"/>
          <w:szCs w:val="24"/>
        </w:rPr>
        <w:t xml:space="preserve">местном </w:t>
      </w:r>
      <w:r w:rsidRPr="0030147F">
        <w:rPr>
          <w:sz w:val="24"/>
          <w:szCs w:val="24"/>
        </w:rPr>
        <w:t xml:space="preserve">бюджете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</w:t>
      </w:r>
      <w:r w:rsidR="00D14A2D" w:rsidRPr="0030147F">
        <w:rPr>
          <w:sz w:val="24"/>
          <w:szCs w:val="24"/>
        </w:rPr>
        <w:t>муниципального образования</w:t>
      </w:r>
      <w:r w:rsidRPr="0030147F">
        <w:rPr>
          <w:sz w:val="24"/>
          <w:szCs w:val="24"/>
        </w:rPr>
        <w:t xml:space="preserve"> на 20</w:t>
      </w:r>
      <w:r w:rsidR="001641DC" w:rsidRPr="0030147F">
        <w:rPr>
          <w:sz w:val="24"/>
          <w:szCs w:val="24"/>
        </w:rPr>
        <w:t>2</w:t>
      </w:r>
      <w:r w:rsidR="006439A0">
        <w:rPr>
          <w:sz w:val="24"/>
          <w:szCs w:val="24"/>
        </w:rPr>
        <w:t>4</w:t>
      </w:r>
      <w:r w:rsidRPr="0030147F">
        <w:rPr>
          <w:sz w:val="24"/>
          <w:szCs w:val="24"/>
        </w:rPr>
        <w:t xml:space="preserve"> год</w:t>
      </w:r>
      <w:r w:rsidR="00613314" w:rsidRPr="0030147F">
        <w:rPr>
          <w:sz w:val="24"/>
          <w:szCs w:val="24"/>
        </w:rPr>
        <w:t xml:space="preserve"> и плановый период 20</w:t>
      </w:r>
      <w:r w:rsidR="00390204" w:rsidRPr="0030147F">
        <w:rPr>
          <w:sz w:val="24"/>
          <w:szCs w:val="24"/>
        </w:rPr>
        <w:t>2</w:t>
      </w:r>
      <w:r w:rsidR="006439A0">
        <w:rPr>
          <w:sz w:val="24"/>
          <w:szCs w:val="24"/>
        </w:rPr>
        <w:t>5</w:t>
      </w:r>
      <w:r w:rsidR="00B15A85" w:rsidRPr="0030147F">
        <w:rPr>
          <w:sz w:val="24"/>
          <w:szCs w:val="24"/>
        </w:rPr>
        <w:t xml:space="preserve"> и </w:t>
      </w:r>
      <w:r w:rsidR="00613314" w:rsidRPr="0030147F">
        <w:rPr>
          <w:sz w:val="24"/>
          <w:szCs w:val="24"/>
        </w:rPr>
        <w:t>202</w:t>
      </w:r>
      <w:r w:rsidR="006439A0">
        <w:rPr>
          <w:sz w:val="24"/>
          <w:szCs w:val="24"/>
        </w:rPr>
        <w:t>6</w:t>
      </w:r>
      <w:r w:rsidR="00613314" w:rsidRPr="0030147F">
        <w:rPr>
          <w:sz w:val="24"/>
          <w:szCs w:val="24"/>
        </w:rPr>
        <w:t xml:space="preserve"> годов</w:t>
      </w:r>
      <w:r w:rsidR="00E53FBB" w:rsidRPr="0030147F">
        <w:rPr>
          <w:sz w:val="24"/>
          <w:szCs w:val="24"/>
        </w:rPr>
        <w:t>»</w:t>
      </w:r>
      <w:r w:rsidRPr="0030147F">
        <w:rPr>
          <w:sz w:val="24"/>
          <w:szCs w:val="24"/>
        </w:rPr>
        <w:t xml:space="preserve"> с целью устранения недостатков и нарушений бюджетного законодательства, указанных в настоящем заключении.</w:t>
      </w:r>
    </w:p>
    <w:p w:rsidR="00A977C1" w:rsidRPr="0030147F" w:rsidRDefault="00A977C1" w:rsidP="00A977C1">
      <w:pPr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Депутатам Думы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муниципального образования рассмотреть проект и принять Решение «О </w:t>
      </w:r>
      <w:r w:rsidR="000455CA" w:rsidRPr="0030147F">
        <w:rPr>
          <w:sz w:val="24"/>
          <w:szCs w:val="24"/>
        </w:rPr>
        <w:t xml:space="preserve">местном </w:t>
      </w:r>
      <w:r w:rsidRPr="0030147F">
        <w:rPr>
          <w:sz w:val="24"/>
          <w:szCs w:val="24"/>
        </w:rPr>
        <w:t xml:space="preserve">бюджете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</w:t>
      </w:r>
      <w:r w:rsidR="00D14A2D" w:rsidRPr="0030147F">
        <w:rPr>
          <w:sz w:val="24"/>
          <w:szCs w:val="24"/>
        </w:rPr>
        <w:t>муниципального образования</w:t>
      </w:r>
      <w:r w:rsidRPr="0030147F">
        <w:rPr>
          <w:sz w:val="24"/>
          <w:szCs w:val="24"/>
        </w:rPr>
        <w:t xml:space="preserve"> на 20</w:t>
      </w:r>
      <w:r w:rsidR="001641DC" w:rsidRPr="0030147F">
        <w:rPr>
          <w:sz w:val="24"/>
          <w:szCs w:val="24"/>
        </w:rPr>
        <w:t>2</w:t>
      </w:r>
      <w:r w:rsidR="006439A0">
        <w:rPr>
          <w:sz w:val="24"/>
          <w:szCs w:val="24"/>
        </w:rPr>
        <w:t>4</w:t>
      </w:r>
      <w:r w:rsidR="009F6BED" w:rsidRPr="0030147F">
        <w:rPr>
          <w:sz w:val="24"/>
          <w:szCs w:val="24"/>
        </w:rPr>
        <w:t xml:space="preserve"> и плановый период 20</w:t>
      </w:r>
      <w:r w:rsidR="00390204" w:rsidRPr="0030147F">
        <w:rPr>
          <w:sz w:val="24"/>
          <w:szCs w:val="24"/>
        </w:rPr>
        <w:t>2</w:t>
      </w:r>
      <w:r w:rsidR="006439A0">
        <w:rPr>
          <w:sz w:val="24"/>
          <w:szCs w:val="24"/>
        </w:rPr>
        <w:t>5</w:t>
      </w:r>
      <w:r w:rsidR="00B15A85" w:rsidRPr="0030147F">
        <w:rPr>
          <w:sz w:val="24"/>
          <w:szCs w:val="24"/>
        </w:rPr>
        <w:t xml:space="preserve"> и </w:t>
      </w:r>
      <w:r w:rsidR="00613314" w:rsidRPr="0030147F">
        <w:rPr>
          <w:sz w:val="24"/>
          <w:szCs w:val="24"/>
        </w:rPr>
        <w:t>202</w:t>
      </w:r>
      <w:r w:rsidR="006439A0">
        <w:rPr>
          <w:sz w:val="24"/>
          <w:szCs w:val="24"/>
        </w:rPr>
        <w:t>6</w:t>
      </w:r>
      <w:r w:rsidR="00613314" w:rsidRPr="0030147F">
        <w:rPr>
          <w:sz w:val="24"/>
          <w:szCs w:val="24"/>
        </w:rPr>
        <w:t xml:space="preserve"> годов</w:t>
      </w:r>
      <w:r w:rsidRPr="0030147F">
        <w:rPr>
          <w:sz w:val="24"/>
          <w:szCs w:val="24"/>
        </w:rPr>
        <w:t>» после внесения в него изменений, подготовленных с учетом настоящего заключения.</w:t>
      </w:r>
    </w:p>
    <w:p w:rsidR="00A00A98" w:rsidRPr="005808E7" w:rsidRDefault="00A00A98" w:rsidP="00A977C1">
      <w:pPr>
        <w:jc w:val="both"/>
        <w:rPr>
          <w:sz w:val="24"/>
          <w:szCs w:val="24"/>
        </w:rPr>
      </w:pPr>
    </w:p>
    <w:p w:rsidR="00AD4EDF" w:rsidRPr="005808E7" w:rsidRDefault="00AD4EDF" w:rsidP="00A977C1">
      <w:pPr>
        <w:jc w:val="both"/>
        <w:rPr>
          <w:sz w:val="24"/>
          <w:szCs w:val="24"/>
        </w:rPr>
      </w:pPr>
    </w:p>
    <w:p w:rsidR="00A00A98" w:rsidRPr="0030147F" w:rsidRDefault="00A00A98" w:rsidP="00A977C1">
      <w:pPr>
        <w:jc w:val="both"/>
        <w:rPr>
          <w:sz w:val="24"/>
          <w:szCs w:val="24"/>
        </w:rPr>
      </w:pPr>
    </w:p>
    <w:p w:rsidR="0030147F" w:rsidRPr="0030147F" w:rsidRDefault="0030147F" w:rsidP="0030147F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Председатель Контрольно-счетной палаты </w:t>
      </w:r>
    </w:p>
    <w:p w:rsidR="0030147F" w:rsidRPr="0030147F" w:rsidRDefault="0030147F" w:rsidP="0030147F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>Чунского районного муниципального образования                               А.С. Федорук</w:t>
      </w:r>
    </w:p>
    <w:p w:rsidR="0030147F" w:rsidRPr="005808E7" w:rsidRDefault="0030147F" w:rsidP="00A977C1">
      <w:pPr>
        <w:jc w:val="both"/>
        <w:rPr>
          <w:sz w:val="24"/>
          <w:szCs w:val="24"/>
          <w:highlight w:val="yellow"/>
        </w:rPr>
      </w:pPr>
    </w:p>
    <w:p w:rsidR="00AD4EDF" w:rsidRPr="005808E7" w:rsidRDefault="00AD4EDF" w:rsidP="00A977C1">
      <w:pPr>
        <w:jc w:val="both"/>
        <w:rPr>
          <w:sz w:val="24"/>
          <w:szCs w:val="24"/>
          <w:highlight w:val="yellow"/>
        </w:rPr>
      </w:pPr>
    </w:p>
    <w:p w:rsidR="00A977C1" w:rsidRPr="0030147F" w:rsidRDefault="00A977C1" w:rsidP="00A977C1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Аудитор Контрольно-счетной палаты </w:t>
      </w:r>
    </w:p>
    <w:p w:rsidR="00A977C1" w:rsidRPr="0030147F" w:rsidRDefault="00A977C1" w:rsidP="00A977C1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Чунского районного муниципального образования   </w:t>
      </w:r>
      <w:r w:rsidR="00C9388B" w:rsidRPr="0030147F">
        <w:rPr>
          <w:sz w:val="24"/>
          <w:szCs w:val="24"/>
        </w:rPr>
        <w:t xml:space="preserve">                           Н.</w:t>
      </w:r>
      <w:r w:rsidR="009F6BED" w:rsidRPr="0030147F">
        <w:rPr>
          <w:sz w:val="24"/>
          <w:szCs w:val="24"/>
        </w:rPr>
        <w:t>А. Колотыгина</w:t>
      </w:r>
    </w:p>
    <w:p w:rsidR="00BD227C" w:rsidRPr="005808E7" w:rsidRDefault="00BD227C" w:rsidP="00A977C1">
      <w:pPr>
        <w:jc w:val="both"/>
        <w:rPr>
          <w:sz w:val="24"/>
          <w:szCs w:val="24"/>
        </w:rPr>
      </w:pPr>
    </w:p>
    <w:p w:rsidR="00AD4EDF" w:rsidRPr="005808E7" w:rsidRDefault="00AD4EDF" w:rsidP="00A977C1">
      <w:pPr>
        <w:jc w:val="both"/>
        <w:rPr>
          <w:sz w:val="24"/>
          <w:szCs w:val="24"/>
        </w:rPr>
      </w:pPr>
    </w:p>
    <w:p w:rsidR="00A977C1" w:rsidRPr="0030147F" w:rsidRDefault="00A977C1" w:rsidP="00A977C1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Ведущий инспектор Контрольно-счетной палаты </w:t>
      </w:r>
    </w:p>
    <w:p w:rsidR="00BD227C" w:rsidRPr="006D3BD1" w:rsidRDefault="00A977C1" w:rsidP="006D1C15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Чунского районного муниципального образования    </w:t>
      </w:r>
      <w:r w:rsidR="00C9388B" w:rsidRPr="0030147F">
        <w:rPr>
          <w:sz w:val="24"/>
          <w:szCs w:val="24"/>
        </w:rPr>
        <w:t xml:space="preserve">                          </w:t>
      </w:r>
      <w:r w:rsidR="006439A0">
        <w:rPr>
          <w:sz w:val="24"/>
          <w:szCs w:val="24"/>
        </w:rPr>
        <w:t>Ю</w:t>
      </w:r>
      <w:r w:rsidR="00370989" w:rsidRPr="0030147F">
        <w:rPr>
          <w:sz w:val="24"/>
          <w:szCs w:val="24"/>
        </w:rPr>
        <w:t>.</w:t>
      </w:r>
      <w:r w:rsidR="006439A0">
        <w:rPr>
          <w:sz w:val="24"/>
          <w:szCs w:val="24"/>
        </w:rPr>
        <w:t>С</w:t>
      </w:r>
      <w:r w:rsidR="00370989" w:rsidRPr="0030147F">
        <w:rPr>
          <w:sz w:val="24"/>
          <w:szCs w:val="24"/>
        </w:rPr>
        <w:t>. С</w:t>
      </w:r>
      <w:r w:rsidR="006439A0">
        <w:rPr>
          <w:sz w:val="24"/>
          <w:szCs w:val="24"/>
        </w:rPr>
        <w:t>мышляева</w:t>
      </w:r>
    </w:p>
    <w:sectPr w:rsidR="00BD227C" w:rsidRPr="006D3BD1" w:rsidSect="00335E0A">
      <w:headerReference w:type="default" r:id="rId11"/>
      <w:pgSz w:w="11906" w:h="16838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94" w:rsidRDefault="009B4094" w:rsidP="00FE75A8">
      <w:r>
        <w:separator/>
      </w:r>
    </w:p>
  </w:endnote>
  <w:endnote w:type="continuationSeparator" w:id="0">
    <w:p w:rsidR="009B4094" w:rsidRDefault="009B4094" w:rsidP="00FE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94" w:rsidRDefault="009B4094" w:rsidP="00FE75A8">
      <w:r>
        <w:separator/>
      </w:r>
    </w:p>
  </w:footnote>
  <w:footnote w:type="continuationSeparator" w:id="0">
    <w:p w:rsidR="009B4094" w:rsidRDefault="009B4094" w:rsidP="00FE7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245484427"/>
      <w:docPartObj>
        <w:docPartGallery w:val="Page Numbers (Top of Page)"/>
        <w:docPartUnique/>
      </w:docPartObj>
    </w:sdtPr>
    <w:sdtContent>
      <w:p w:rsidR="00F81994" w:rsidRPr="00335E0A" w:rsidRDefault="00753C82">
        <w:pPr>
          <w:pStyle w:val="aa"/>
          <w:jc w:val="center"/>
          <w:rPr>
            <w:sz w:val="24"/>
            <w:szCs w:val="24"/>
          </w:rPr>
        </w:pPr>
        <w:r w:rsidRPr="00335E0A">
          <w:rPr>
            <w:sz w:val="24"/>
            <w:szCs w:val="24"/>
          </w:rPr>
          <w:fldChar w:fldCharType="begin"/>
        </w:r>
        <w:r w:rsidR="00F81994" w:rsidRPr="00335E0A">
          <w:rPr>
            <w:sz w:val="24"/>
            <w:szCs w:val="24"/>
          </w:rPr>
          <w:instrText>PAGE   \* MERGEFORMAT</w:instrText>
        </w:r>
        <w:r w:rsidRPr="00335E0A">
          <w:rPr>
            <w:sz w:val="24"/>
            <w:szCs w:val="24"/>
          </w:rPr>
          <w:fldChar w:fldCharType="separate"/>
        </w:r>
        <w:r w:rsidR="008002BE">
          <w:rPr>
            <w:noProof/>
            <w:sz w:val="24"/>
            <w:szCs w:val="24"/>
          </w:rPr>
          <w:t>7</w:t>
        </w:r>
        <w:r w:rsidRPr="00335E0A">
          <w:rPr>
            <w:sz w:val="24"/>
            <w:szCs w:val="24"/>
          </w:rPr>
          <w:fldChar w:fldCharType="end"/>
        </w:r>
      </w:p>
    </w:sdtContent>
  </w:sdt>
  <w:p w:rsidR="00F81994" w:rsidRDefault="00F819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5EC"/>
    <w:multiLevelType w:val="hybridMultilevel"/>
    <w:tmpl w:val="2A904F04"/>
    <w:lvl w:ilvl="0" w:tplc="B89E016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150FD"/>
    <w:multiLevelType w:val="hybridMultilevel"/>
    <w:tmpl w:val="94FAAF70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DB326E"/>
    <w:multiLevelType w:val="hybridMultilevel"/>
    <w:tmpl w:val="F12A5B10"/>
    <w:lvl w:ilvl="0" w:tplc="9878DAB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6F75A37"/>
    <w:multiLevelType w:val="hybridMultilevel"/>
    <w:tmpl w:val="89CCF1D0"/>
    <w:lvl w:ilvl="0" w:tplc="9878D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786169"/>
    <w:multiLevelType w:val="hybridMultilevel"/>
    <w:tmpl w:val="C2CA6244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071BB"/>
    <w:multiLevelType w:val="hybridMultilevel"/>
    <w:tmpl w:val="DC4CD4D8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C6DA6"/>
    <w:multiLevelType w:val="hybridMultilevel"/>
    <w:tmpl w:val="AED2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76A5"/>
    <w:multiLevelType w:val="hybridMultilevel"/>
    <w:tmpl w:val="BA888FAA"/>
    <w:lvl w:ilvl="0" w:tplc="D0D29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B135057"/>
    <w:multiLevelType w:val="hybridMultilevel"/>
    <w:tmpl w:val="752C974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1741A"/>
    <w:multiLevelType w:val="hybridMultilevel"/>
    <w:tmpl w:val="CF70895C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2A135AFC"/>
    <w:multiLevelType w:val="hybridMultilevel"/>
    <w:tmpl w:val="494C5A82"/>
    <w:lvl w:ilvl="0" w:tplc="0419000F">
      <w:start w:val="1"/>
      <w:numFmt w:val="decimal"/>
      <w:lvlText w:val="%1."/>
      <w:lvlJc w:val="left"/>
      <w:pPr>
        <w:ind w:left="9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1">
    <w:nsid w:val="2E325E3E"/>
    <w:multiLevelType w:val="hybridMultilevel"/>
    <w:tmpl w:val="749E60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7451245"/>
    <w:multiLevelType w:val="hybridMultilevel"/>
    <w:tmpl w:val="0100D30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A73BB"/>
    <w:multiLevelType w:val="hybridMultilevel"/>
    <w:tmpl w:val="D384310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5B2012"/>
    <w:multiLevelType w:val="hybridMultilevel"/>
    <w:tmpl w:val="1B028BD8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BD77AF"/>
    <w:multiLevelType w:val="hybridMultilevel"/>
    <w:tmpl w:val="6A56FE90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27AEC"/>
    <w:multiLevelType w:val="hybridMultilevel"/>
    <w:tmpl w:val="3B360488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4C61A1C"/>
    <w:multiLevelType w:val="hybridMultilevel"/>
    <w:tmpl w:val="F19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71E8B"/>
    <w:multiLevelType w:val="hybridMultilevel"/>
    <w:tmpl w:val="1264CE06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6B411B8"/>
    <w:multiLevelType w:val="hybridMultilevel"/>
    <w:tmpl w:val="F68A965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7D37B4A"/>
    <w:multiLevelType w:val="hybridMultilevel"/>
    <w:tmpl w:val="4D7631A8"/>
    <w:lvl w:ilvl="0" w:tplc="FA54F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D023C1"/>
    <w:multiLevelType w:val="hybridMultilevel"/>
    <w:tmpl w:val="CD0270A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E22E4D"/>
    <w:multiLevelType w:val="hybridMultilevel"/>
    <w:tmpl w:val="12FEFB78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097020"/>
    <w:multiLevelType w:val="hybridMultilevel"/>
    <w:tmpl w:val="8EF6F77E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A5503AE"/>
    <w:multiLevelType w:val="hybridMultilevel"/>
    <w:tmpl w:val="D8C8F1CE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D76D5"/>
    <w:multiLevelType w:val="hybridMultilevel"/>
    <w:tmpl w:val="99446C16"/>
    <w:lvl w:ilvl="0" w:tplc="21C60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0">
    <w:nsid w:val="74286544"/>
    <w:multiLevelType w:val="hybridMultilevel"/>
    <w:tmpl w:val="B82E7160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F5A7B46"/>
    <w:multiLevelType w:val="hybridMultilevel"/>
    <w:tmpl w:val="2CC044BC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7"/>
  </w:num>
  <w:num w:numId="4">
    <w:abstractNumId w:val="24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7"/>
  </w:num>
  <w:num w:numId="10">
    <w:abstractNumId w:val="25"/>
  </w:num>
  <w:num w:numId="11">
    <w:abstractNumId w:val="6"/>
  </w:num>
  <w:num w:numId="12">
    <w:abstractNumId w:val="21"/>
  </w:num>
  <w:num w:numId="13">
    <w:abstractNumId w:val="8"/>
  </w:num>
  <w:num w:numId="14">
    <w:abstractNumId w:val="4"/>
  </w:num>
  <w:num w:numId="15">
    <w:abstractNumId w:val="19"/>
  </w:num>
  <w:num w:numId="16">
    <w:abstractNumId w:val="3"/>
  </w:num>
  <w:num w:numId="17">
    <w:abstractNumId w:val="20"/>
  </w:num>
  <w:num w:numId="18">
    <w:abstractNumId w:val="22"/>
  </w:num>
  <w:num w:numId="19">
    <w:abstractNumId w:val="27"/>
  </w:num>
  <w:num w:numId="20">
    <w:abstractNumId w:val="10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18"/>
  </w:num>
  <w:num w:numId="26">
    <w:abstractNumId w:val="13"/>
  </w:num>
  <w:num w:numId="27">
    <w:abstractNumId w:val="31"/>
  </w:num>
  <w:num w:numId="28">
    <w:abstractNumId w:val="14"/>
  </w:num>
  <w:num w:numId="29">
    <w:abstractNumId w:val="26"/>
  </w:num>
  <w:num w:numId="30">
    <w:abstractNumId w:val="11"/>
  </w:num>
  <w:num w:numId="31">
    <w:abstractNumId w:val="28"/>
  </w:num>
  <w:num w:numId="32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C1"/>
    <w:rsid w:val="000002C1"/>
    <w:rsid w:val="00000BC5"/>
    <w:rsid w:val="00001737"/>
    <w:rsid w:val="00005626"/>
    <w:rsid w:val="000061D1"/>
    <w:rsid w:val="000102E6"/>
    <w:rsid w:val="00012E09"/>
    <w:rsid w:val="00021209"/>
    <w:rsid w:val="00021E26"/>
    <w:rsid w:val="000221D9"/>
    <w:rsid w:val="00022B12"/>
    <w:rsid w:val="00031139"/>
    <w:rsid w:val="00034E2B"/>
    <w:rsid w:val="00043FF9"/>
    <w:rsid w:val="000449D7"/>
    <w:rsid w:val="000455CA"/>
    <w:rsid w:val="00045F93"/>
    <w:rsid w:val="00047D98"/>
    <w:rsid w:val="000552B1"/>
    <w:rsid w:val="00057C1C"/>
    <w:rsid w:val="000606DB"/>
    <w:rsid w:val="00066B33"/>
    <w:rsid w:val="00072141"/>
    <w:rsid w:val="00075509"/>
    <w:rsid w:val="000755BD"/>
    <w:rsid w:val="000811AC"/>
    <w:rsid w:val="00086115"/>
    <w:rsid w:val="00091655"/>
    <w:rsid w:val="00094821"/>
    <w:rsid w:val="000A0317"/>
    <w:rsid w:val="000A21F9"/>
    <w:rsid w:val="000A307A"/>
    <w:rsid w:val="000A5233"/>
    <w:rsid w:val="000A729F"/>
    <w:rsid w:val="000A732A"/>
    <w:rsid w:val="000B03E6"/>
    <w:rsid w:val="000B0DDB"/>
    <w:rsid w:val="000B4F76"/>
    <w:rsid w:val="000B794F"/>
    <w:rsid w:val="000C0084"/>
    <w:rsid w:val="000C0157"/>
    <w:rsid w:val="000C0244"/>
    <w:rsid w:val="000C029C"/>
    <w:rsid w:val="000C03E8"/>
    <w:rsid w:val="000C2E60"/>
    <w:rsid w:val="000C391E"/>
    <w:rsid w:val="000C704E"/>
    <w:rsid w:val="000C7FFC"/>
    <w:rsid w:val="000D3A5D"/>
    <w:rsid w:val="000D4F9B"/>
    <w:rsid w:val="000D59DE"/>
    <w:rsid w:val="000E0888"/>
    <w:rsid w:val="000E10FA"/>
    <w:rsid w:val="000E20A8"/>
    <w:rsid w:val="000E3045"/>
    <w:rsid w:val="000E5C6A"/>
    <w:rsid w:val="000E5FD9"/>
    <w:rsid w:val="000F1500"/>
    <w:rsid w:val="00100688"/>
    <w:rsid w:val="00100741"/>
    <w:rsid w:val="00101262"/>
    <w:rsid w:val="0010395F"/>
    <w:rsid w:val="00105360"/>
    <w:rsid w:val="0010647A"/>
    <w:rsid w:val="001064AC"/>
    <w:rsid w:val="00107BB1"/>
    <w:rsid w:val="0011143C"/>
    <w:rsid w:val="001128BF"/>
    <w:rsid w:val="001140EA"/>
    <w:rsid w:val="001143CC"/>
    <w:rsid w:val="001145C4"/>
    <w:rsid w:val="00120919"/>
    <w:rsid w:val="001222AF"/>
    <w:rsid w:val="001261A4"/>
    <w:rsid w:val="00130EE8"/>
    <w:rsid w:val="00132100"/>
    <w:rsid w:val="00132608"/>
    <w:rsid w:val="00135578"/>
    <w:rsid w:val="001367FD"/>
    <w:rsid w:val="00140E66"/>
    <w:rsid w:val="00142D0D"/>
    <w:rsid w:val="00143A6B"/>
    <w:rsid w:val="00151140"/>
    <w:rsid w:val="00152080"/>
    <w:rsid w:val="001524DB"/>
    <w:rsid w:val="00152960"/>
    <w:rsid w:val="00152FE7"/>
    <w:rsid w:val="001567D6"/>
    <w:rsid w:val="00162B43"/>
    <w:rsid w:val="00163B65"/>
    <w:rsid w:val="001641DC"/>
    <w:rsid w:val="001669AB"/>
    <w:rsid w:val="00166B20"/>
    <w:rsid w:val="00167AC5"/>
    <w:rsid w:val="001719BC"/>
    <w:rsid w:val="0017394D"/>
    <w:rsid w:val="00173E32"/>
    <w:rsid w:val="0017685A"/>
    <w:rsid w:val="001770AE"/>
    <w:rsid w:val="00181ED5"/>
    <w:rsid w:val="00182C36"/>
    <w:rsid w:val="00187F82"/>
    <w:rsid w:val="00191E44"/>
    <w:rsid w:val="00195A9E"/>
    <w:rsid w:val="0019679D"/>
    <w:rsid w:val="001A1FFB"/>
    <w:rsid w:val="001A6364"/>
    <w:rsid w:val="001B51F7"/>
    <w:rsid w:val="001C21ED"/>
    <w:rsid w:val="001C35D6"/>
    <w:rsid w:val="001C5DFE"/>
    <w:rsid w:val="001D09B3"/>
    <w:rsid w:val="001D0D32"/>
    <w:rsid w:val="001D6F34"/>
    <w:rsid w:val="001D700D"/>
    <w:rsid w:val="001E0068"/>
    <w:rsid w:val="001E11AE"/>
    <w:rsid w:val="001F03D0"/>
    <w:rsid w:val="001F16F3"/>
    <w:rsid w:val="001F18FD"/>
    <w:rsid w:val="001F47B0"/>
    <w:rsid w:val="001F7552"/>
    <w:rsid w:val="00200768"/>
    <w:rsid w:val="00210993"/>
    <w:rsid w:val="00210D00"/>
    <w:rsid w:val="00211DB7"/>
    <w:rsid w:val="0021496C"/>
    <w:rsid w:val="00217B67"/>
    <w:rsid w:val="00220BBA"/>
    <w:rsid w:val="00220E77"/>
    <w:rsid w:val="00233497"/>
    <w:rsid w:val="00233502"/>
    <w:rsid w:val="002336EB"/>
    <w:rsid w:val="00233D37"/>
    <w:rsid w:val="00236989"/>
    <w:rsid w:val="002419CF"/>
    <w:rsid w:val="0025065B"/>
    <w:rsid w:val="00251715"/>
    <w:rsid w:val="00272867"/>
    <w:rsid w:val="00274079"/>
    <w:rsid w:val="002805F4"/>
    <w:rsid w:val="0028364B"/>
    <w:rsid w:val="002848FE"/>
    <w:rsid w:val="0028546E"/>
    <w:rsid w:val="00294765"/>
    <w:rsid w:val="002A1EEB"/>
    <w:rsid w:val="002A2750"/>
    <w:rsid w:val="002B706D"/>
    <w:rsid w:val="002C5F07"/>
    <w:rsid w:val="002C619E"/>
    <w:rsid w:val="002C79A6"/>
    <w:rsid w:val="002D1D5E"/>
    <w:rsid w:val="002D792B"/>
    <w:rsid w:val="002D7E69"/>
    <w:rsid w:val="002D7FFA"/>
    <w:rsid w:val="002E15EB"/>
    <w:rsid w:val="002E1799"/>
    <w:rsid w:val="002E620E"/>
    <w:rsid w:val="002F05FA"/>
    <w:rsid w:val="002F14A4"/>
    <w:rsid w:val="002F22D8"/>
    <w:rsid w:val="002F33D2"/>
    <w:rsid w:val="002F380D"/>
    <w:rsid w:val="002F3ADD"/>
    <w:rsid w:val="002F6C48"/>
    <w:rsid w:val="002F7032"/>
    <w:rsid w:val="002F739B"/>
    <w:rsid w:val="002F76FD"/>
    <w:rsid w:val="0030147F"/>
    <w:rsid w:val="003034FE"/>
    <w:rsid w:val="00310390"/>
    <w:rsid w:val="00311257"/>
    <w:rsid w:val="00313812"/>
    <w:rsid w:val="00314C9E"/>
    <w:rsid w:val="003178B2"/>
    <w:rsid w:val="00321EBB"/>
    <w:rsid w:val="00324DB6"/>
    <w:rsid w:val="0032652B"/>
    <w:rsid w:val="003325FE"/>
    <w:rsid w:val="00335E0A"/>
    <w:rsid w:val="003422D1"/>
    <w:rsid w:val="003424E4"/>
    <w:rsid w:val="0034409D"/>
    <w:rsid w:val="00345B2A"/>
    <w:rsid w:val="00353A59"/>
    <w:rsid w:val="003548A6"/>
    <w:rsid w:val="00355529"/>
    <w:rsid w:val="003563C8"/>
    <w:rsid w:val="00356565"/>
    <w:rsid w:val="00357332"/>
    <w:rsid w:val="00364194"/>
    <w:rsid w:val="003660A4"/>
    <w:rsid w:val="00370989"/>
    <w:rsid w:val="003723B7"/>
    <w:rsid w:val="00382D4E"/>
    <w:rsid w:val="00390204"/>
    <w:rsid w:val="00391250"/>
    <w:rsid w:val="0039242A"/>
    <w:rsid w:val="0039690C"/>
    <w:rsid w:val="003A182F"/>
    <w:rsid w:val="003A37C3"/>
    <w:rsid w:val="003A45CE"/>
    <w:rsid w:val="003A7BA1"/>
    <w:rsid w:val="003B6B3E"/>
    <w:rsid w:val="003C4181"/>
    <w:rsid w:val="003C4598"/>
    <w:rsid w:val="003D0ABF"/>
    <w:rsid w:val="003D101E"/>
    <w:rsid w:val="003D29BE"/>
    <w:rsid w:val="003D4494"/>
    <w:rsid w:val="003D5F20"/>
    <w:rsid w:val="003D75DE"/>
    <w:rsid w:val="003E061A"/>
    <w:rsid w:val="003E1EEC"/>
    <w:rsid w:val="003E22BE"/>
    <w:rsid w:val="003E2A4A"/>
    <w:rsid w:val="003E3F36"/>
    <w:rsid w:val="003E75C6"/>
    <w:rsid w:val="003F2190"/>
    <w:rsid w:val="003F3AC4"/>
    <w:rsid w:val="003F3EA4"/>
    <w:rsid w:val="003F4C72"/>
    <w:rsid w:val="003F64B9"/>
    <w:rsid w:val="003F6728"/>
    <w:rsid w:val="003F733D"/>
    <w:rsid w:val="004040B6"/>
    <w:rsid w:val="00412D41"/>
    <w:rsid w:val="004134E6"/>
    <w:rsid w:val="00415180"/>
    <w:rsid w:val="0041568B"/>
    <w:rsid w:val="00415AE6"/>
    <w:rsid w:val="00416C55"/>
    <w:rsid w:val="00422DE0"/>
    <w:rsid w:val="00424400"/>
    <w:rsid w:val="00424531"/>
    <w:rsid w:val="00433B5A"/>
    <w:rsid w:val="004355F6"/>
    <w:rsid w:val="00436696"/>
    <w:rsid w:val="004406CC"/>
    <w:rsid w:val="004413B0"/>
    <w:rsid w:val="00441668"/>
    <w:rsid w:val="004439C1"/>
    <w:rsid w:val="004479F4"/>
    <w:rsid w:val="00450303"/>
    <w:rsid w:val="00451B2F"/>
    <w:rsid w:val="00456E6D"/>
    <w:rsid w:val="00464475"/>
    <w:rsid w:val="00465506"/>
    <w:rsid w:val="00474F9D"/>
    <w:rsid w:val="004751AF"/>
    <w:rsid w:val="004803BF"/>
    <w:rsid w:val="00480E52"/>
    <w:rsid w:val="00487D76"/>
    <w:rsid w:val="00491C94"/>
    <w:rsid w:val="00493EAC"/>
    <w:rsid w:val="00494002"/>
    <w:rsid w:val="00494027"/>
    <w:rsid w:val="00496339"/>
    <w:rsid w:val="00496905"/>
    <w:rsid w:val="004A0E97"/>
    <w:rsid w:val="004A2A38"/>
    <w:rsid w:val="004A6A8E"/>
    <w:rsid w:val="004A6C61"/>
    <w:rsid w:val="004B08D7"/>
    <w:rsid w:val="004B1673"/>
    <w:rsid w:val="004B174C"/>
    <w:rsid w:val="004B18F2"/>
    <w:rsid w:val="004B2368"/>
    <w:rsid w:val="004B25FF"/>
    <w:rsid w:val="004B3360"/>
    <w:rsid w:val="004B6473"/>
    <w:rsid w:val="004C03D7"/>
    <w:rsid w:val="004C0AF0"/>
    <w:rsid w:val="004C2283"/>
    <w:rsid w:val="004C3487"/>
    <w:rsid w:val="004C633F"/>
    <w:rsid w:val="004C6B83"/>
    <w:rsid w:val="004C76C7"/>
    <w:rsid w:val="004D1C53"/>
    <w:rsid w:val="004D6D0C"/>
    <w:rsid w:val="004D721E"/>
    <w:rsid w:val="004E2D8C"/>
    <w:rsid w:val="004F4A6C"/>
    <w:rsid w:val="004F529B"/>
    <w:rsid w:val="004F5F83"/>
    <w:rsid w:val="005046F9"/>
    <w:rsid w:val="00506F33"/>
    <w:rsid w:val="005109A8"/>
    <w:rsid w:val="005133D3"/>
    <w:rsid w:val="005137D5"/>
    <w:rsid w:val="005149FE"/>
    <w:rsid w:val="00522F43"/>
    <w:rsid w:val="00523C0B"/>
    <w:rsid w:val="00525044"/>
    <w:rsid w:val="005259DD"/>
    <w:rsid w:val="005271EA"/>
    <w:rsid w:val="00534EA6"/>
    <w:rsid w:val="005351BB"/>
    <w:rsid w:val="00540AB6"/>
    <w:rsid w:val="00541163"/>
    <w:rsid w:val="0054169D"/>
    <w:rsid w:val="0055769E"/>
    <w:rsid w:val="00561EB0"/>
    <w:rsid w:val="00565EE4"/>
    <w:rsid w:val="005713F7"/>
    <w:rsid w:val="0057153F"/>
    <w:rsid w:val="00572C88"/>
    <w:rsid w:val="005751DA"/>
    <w:rsid w:val="00575A80"/>
    <w:rsid w:val="005777B2"/>
    <w:rsid w:val="005808E2"/>
    <w:rsid w:val="005808E7"/>
    <w:rsid w:val="00580B2B"/>
    <w:rsid w:val="00582FB1"/>
    <w:rsid w:val="00583CC2"/>
    <w:rsid w:val="00585F54"/>
    <w:rsid w:val="0059318A"/>
    <w:rsid w:val="00594966"/>
    <w:rsid w:val="00594A9C"/>
    <w:rsid w:val="005A2169"/>
    <w:rsid w:val="005A34DB"/>
    <w:rsid w:val="005A4BDA"/>
    <w:rsid w:val="005A6124"/>
    <w:rsid w:val="005B3A92"/>
    <w:rsid w:val="005B695C"/>
    <w:rsid w:val="005C3C52"/>
    <w:rsid w:val="005C4A20"/>
    <w:rsid w:val="005C6583"/>
    <w:rsid w:val="005C69C3"/>
    <w:rsid w:val="005D02A9"/>
    <w:rsid w:val="005D33D9"/>
    <w:rsid w:val="005D6138"/>
    <w:rsid w:val="005D6ADE"/>
    <w:rsid w:val="005E3E83"/>
    <w:rsid w:val="005E4EF0"/>
    <w:rsid w:val="005E615E"/>
    <w:rsid w:val="005E63A7"/>
    <w:rsid w:val="005F69E3"/>
    <w:rsid w:val="005F7320"/>
    <w:rsid w:val="005F7FBE"/>
    <w:rsid w:val="006048E3"/>
    <w:rsid w:val="00605373"/>
    <w:rsid w:val="0060702E"/>
    <w:rsid w:val="00612A51"/>
    <w:rsid w:val="00613314"/>
    <w:rsid w:val="0061537C"/>
    <w:rsid w:val="0062171E"/>
    <w:rsid w:val="006227FD"/>
    <w:rsid w:val="00623CE3"/>
    <w:rsid w:val="006244A9"/>
    <w:rsid w:val="006254A2"/>
    <w:rsid w:val="00625E0C"/>
    <w:rsid w:val="006266FD"/>
    <w:rsid w:val="006413EA"/>
    <w:rsid w:val="006439A0"/>
    <w:rsid w:val="006455B4"/>
    <w:rsid w:val="00645E7E"/>
    <w:rsid w:val="00651C34"/>
    <w:rsid w:val="00653860"/>
    <w:rsid w:val="00655085"/>
    <w:rsid w:val="006568D3"/>
    <w:rsid w:val="0065732A"/>
    <w:rsid w:val="0066149F"/>
    <w:rsid w:val="00671BD1"/>
    <w:rsid w:val="00672669"/>
    <w:rsid w:val="00675240"/>
    <w:rsid w:val="00676D4D"/>
    <w:rsid w:val="00677C48"/>
    <w:rsid w:val="00680CB3"/>
    <w:rsid w:val="006819C6"/>
    <w:rsid w:val="00681A14"/>
    <w:rsid w:val="00681D67"/>
    <w:rsid w:val="006874FE"/>
    <w:rsid w:val="00687BCC"/>
    <w:rsid w:val="00690A49"/>
    <w:rsid w:val="006916E7"/>
    <w:rsid w:val="006932C6"/>
    <w:rsid w:val="00694B3A"/>
    <w:rsid w:val="00697DDC"/>
    <w:rsid w:val="00697F38"/>
    <w:rsid w:val="006A03E5"/>
    <w:rsid w:val="006A113F"/>
    <w:rsid w:val="006A1B94"/>
    <w:rsid w:val="006A55A2"/>
    <w:rsid w:val="006A5F0A"/>
    <w:rsid w:val="006B06ED"/>
    <w:rsid w:val="006B199D"/>
    <w:rsid w:val="006B3393"/>
    <w:rsid w:val="006B7A43"/>
    <w:rsid w:val="006C02D5"/>
    <w:rsid w:val="006D1C15"/>
    <w:rsid w:val="006D3322"/>
    <w:rsid w:val="006D3BD1"/>
    <w:rsid w:val="006D52B6"/>
    <w:rsid w:val="006E0BE6"/>
    <w:rsid w:val="006E0C14"/>
    <w:rsid w:val="006E0D18"/>
    <w:rsid w:val="006E1249"/>
    <w:rsid w:val="006F214B"/>
    <w:rsid w:val="006F7F81"/>
    <w:rsid w:val="007001AE"/>
    <w:rsid w:val="00700660"/>
    <w:rsid w:val="007015AC"/>
    <w:rsid w:val="0070325F"/>
    <w:rsid w:val="007138B9"/>
    <w:rsid w:val="00715644"/>
    <w:rsid w:val="00715F62"/>
    <w:rsid w:val="007276A8"/>
    <w:rsid w:val="00730B2C"/>
    <w:rsid w:val="007409A7"/>
    <w:rsid w:val="00743639"/>
    <w:rsid w:val="007446A6"/>
    <w:rsid w:val="0074562C"/>
    <w:rsid w:val="00745799"/>
    <w:rsid w:val="00746B46"/>
    <w:rsid w:val="00750762"/>
    <w:rsid w:val="00753C82"/>
    <w:rsid w:val="00753C99"/>
    <w:rsid w:val="00754DC9"/>
    <w:rsid w:val="00761592"/>
    <w:rsid w:val="007623C6"/>
    <w:rsid w:val="0076428B"/>
    <w:rsid w:val="00767971"/>
    <w:rsid w:val="00770C91"/>
    <w:rsid w:val="00773446"/>
    <w:rsid w:val="00773EF9"/>
    <w:rsid w:val="0077744E"/>
    <w:rsid w:val="00782858"/>
    <w:rsid w:val="00783A26"/>
    <w:rsid w:val="007865DF"/>
    <w:rsid w:val="007918FF"/>
    <w:rsid w:val="00792C1B"/>
    <w:rsid w:val="007940F6"/>
    <w:rsid w:val="0079482D"/>
    <w:rsid w:val="00797BDA"/>
    <w:rsid w:val="007A08CF"/>
    <w:rsid w:val="007A1A22"/>
    <w:rsid w:val="007A34B2"/>
    <w:rsid w:val="007A60CC"/>
    <w:rsid w:val="007B27E1"/>
    <w:rsid w:val="007B3804"/>
    <w:rsid w:val="007C1CA1"/>
    <w:rsid w:val="007C3D1B"/>
    <w:rsid w:val="007D2780"/>
    <w:rsid w:val="007E0C45"/>
    <w:rsid w:val="007E7E03"/>
    <w:rsid w:val="007F5208"/>
    <w:rsid w:val="007F5831"/>
    <w:rsid w:val="008002BE"/>
    <w:rsid w:val="00800F59"/>
    <w:rsid w:val="008011BF"/>
    <w:rsid w:val="00801B1D"/>
    <w:rsid w:val="00802C02"/>
    <w:rsid w:val="00802C31"/>
    <w:rsid w:val="008038C4"/>
    <w:rsid w:val="00804A51"/>
    <w:rsid w:val="0080579A"/>
    <w:rsid w:val="0080621A"/>
    <w:rsid w:val="00806DE2"/>
    <w:rsid w:val="008102A7"/>
    <w:rsid w:val="008107A4"/>
    <w:rsid w:val="00813945"/>
    <w:rsid w:val="00816EE5"/>
    <w:rsid w:val="00822B94"/>
    <w:rsid w:val="00825D07"/>
    <w:rsid w:val="00827438"/>
    <w:rsid w:val="00827C08"/>
    <w:rsid w:val="00827DDC"/>
    <w:rsid w:val="00831618"/>
    <w:rsid w:val="00832489"/>
    <w:rsid w:val="00833B6A"/>
    <w:rsid w:val="00834761"/>
    <w:rsid w:val="00834CD8"/>
    <w:rsid w:val="00836C6E"/>
    <w:rsid w:val="0084123B"/>
    <w:rsid w:val="00842632"/>
    <w:rsid w:val="00844EC1"/>
    <w:rsid w:val="00847BB2"/>
    <w:rsid w:val="0085031A"/>
    <w:rsid w:val="0085447E"/>
    <w:rsid w:val="00864A18"/>
    <w:rsid w:val="00866720"/>
    <w:rsid w:val="008678F4"/>
    <w:rsid w:val="008815A1"/>
    <w:rsid w:val="0088526B"/>
    <w:rsid w:val="00887EA2"/>
    <w:rsid w:val="00890220"/>
    <w:rsid w:val="008916F0"/>
    <w:rsid w:val="008917A6"/>
    <w:rsid w:val="00892476"/>
    <w:rsid w:val="00892711"/>
    <w:rsid w:val="00893B8F"/>
    <w:rsid w:val="008959C8"/>
    <w:rsid w:val="008A2243"/>
    <w:rsid w:val="008A7E12"/>
    <w:rsid w:val="008B6CFE"/>
    <w:rsid w:val="008B7641"/>
    <w:rsid w:val="008C04D3"/>
    <w:rsid w:val="008C0C33"/>
    <w:rsid w:val="008C4939"/>
    <w:rsid w:val="008C4C77"/>
    <w:rsid w:val="008D057A"/>
    <w:rsid w:val="008D10A2"/>
    <w:rsid w:val="008D30CE"/>
    <w:rsid w:val="008D7F3E"/>
    <w:rsid w:val="008E2370"/>
    <w:rsid w:val="008E4CEF"/>
    <w:rsid w:val="008F0794"/>
    <w:rsid w:val="008F280A"/>
    <w:rsid w:val="008F2EE0"/>
    <w:rsid w:val="008F56EE"/>
    <w:rsid w:val="008F57C6"/>
    <w:rsid w:val="009003D5"/>
    <w:rsid w:val="009017D3"/>
    <w:rsid w:val="0090305A"/>
    <w:rsid w:val="00904EBC"/>
    <w:rsid w:val="00906E53"/>
    <w:rsid w:val="009100C6"/>
    <w:rsid w:val="00912FA2"/>
    <w:rsid w:val="009135AE"/>
    <w:rsid w:val="00913C5D"/>
    <w:rsid w:val="00914178"/>
    <w:rsid w:val="0092060E"/>
    <w:rsid w:val="00920611"/>
    <w:rsid w:val="00923C78"/>
    <w:rsid w:val="009250D9"/>
    <w:rsid w:val="009278C7"/>
    <w:rsid w:val="009279EE"/>
    <w:rsid w:val="009301C5"/>
    <w:rsid w:val="00931E75"/>
    <w:rsid w:val="00934437"/>
    <w:rsid w:val="00934E38"/>
    <w:rsid w:val="0094010B"/>
    <w:rsid w:val="00941651"/>
    <w:rsid w:val="00943735"/>
    <w:rsid w:val="0094375E"/>
    <w:rsid w:val="00944A09"/>
    <w:rsid w:val="0094776E"/>
    <w:rsid w:val="00956B81"/>
    <w:rsid w:val="009572C0"/>
    <w:rsid w:val="00957907"/>
    <w:rsid w:val="00962F6B"/>
    <w:rsid w:val="009634DC"/>
    <w:rsid w:val="00970DD6"/>
    <w:rsid w:val="0097342B"/>
    <w:rsid w:val="00974D88"/>
    <w:rsid w:val="00977F5C"/>
    <w:rsid w:val="009806B3"/>
    <w:rsid w:val="00982335"/>
    <w:rsid w:val="00983C50"/>
    <w:rsid w:val="0098481B"/>
    <w:rsid w:val="00987B64"/>
    <w:rsid w:val="00992C5E"/>
    <w:rsid w:val="00992C96"/>
    <w:rsid w:val="00993049"/>
    <w:rsid w:val="00993515"/>
    <w:rsid w:val="0099529F"/>
    <w:rsid w:val="009A455B"/>
    <w:rsid w:val="009A4D17"/>
    <w:rsid w:val="009A4D3F"/>
    <w:rsid w:val="009B10DE"/>
    <w:rsid w:val="009B32E8"/>
    <w:rsid w:val="009B3DC7"/>
    <w:rsid w:val="009B4027"/>
    <w:rsid w:val="009B4094"/>
    <w:rsid w:val="009B4CA1"/>
    <w:rsid w:val="009B6004"/>
    <w:rsid w:val="009B671F"/>
    <w:rsid w:val="009C2254"/>
    <w:rsid w:val="009C258B"/>
    <w:rsid w:val="009C26BE"/>
    <w:rsid w:val="009C2A05"/>
    <w:rsid w:val="009C49E4"/>
    <w:rsid w:val="009C54DC"/>
    <w:rsid w:val="009D0E2E"/>
    <w:rsid w:val="009D40FA"/>
    <w:rsid w:val="009D5477"/>
    <w:rsid w:val="009E02F5"/>
    <w:rsid w:val="009E1753"/>
    <w:rsid w:val="009E2990"/>
    <w:rsid w:val="009E31EA"/>
    <w:rsid w:val="009E559C"/>
    <w:rsid w:val="009F2C69"/>
    <w:rsid w:val="009F549C"/>
    <w:rsid w:val="009F6BED"/>
    <w:rsid w:val="009F7F9E"/>
    <w:rsid w:val="00A00462"/>
    <w:rsid w:val="00A00A98"/>
    <w:rsid w:val="00A0315C"/>
    <w:rsid w:val="00A15876"/>
    <w:rsid w:val="00A20E8F"/>
    <w:rsid w:val="00A21B7C"/>
    <w:rsid w:val="00A23C21"/>
    <w:rsid w:val="00A24058"/>
    <w:rsid w:val="00A24644"/>
    <w:rsid w:val="00A27DBC"/>
    <w:rsid w:val="00A27EAB"/>
    <w:rsid w:val="00A31EB7"/>
    <w:rsid w:val="00A357BF"/>
    <w:rsid w:val="00A35B1D"/>
    <w:rsid w:val="00A373A6"/>
    <w:rsid w:val="00A4328A"/>
    <w:rsid w:val="00A43E96"/>
    <w:rsid w:val="00A46B52"/>
    <w:rsid w:val="00A50DE0"/>
    <w:rsid w:val="00A50EAB"/>
    <w:rsid w:val="00A516CF"/>
    <w:rsid w:val="00A5234F"/>
    <w:rsid w:val="00A54091"/>
    <w:rsid w:val="00A554A6"/>
    <w:rsid w:val="00A56ADB"/>
    <w:rsid w:val="00A60520"/>
    <w:rsid w:val="00A63831"/>
    <w:rsid w:val="00A7156F"/>
    <w:rsid w:val="00A72394"/>
    <w:rsid w:val="00A72679"/>
    <w:rsid w:val="00A7515A"/>
    <w:rsid w:val="00A75CD7"/>
    <w:rsid w:val="00A760E2"/>
    <w:rsid w:val="00A81510"/>
    <w:rsid w:val="00A81C3A"/>
    <w:rsid w:val="00A84A37"/>
    <w:rsid w:val="00A92381"/>
    <w:rsid w:val="00A9563D"/>
    <w:rsid w:val="00A96BA0"/>
    <w:rsid w:val="00A973D2"/>
    <w:rsid w:val="00A977C1"/>
    <w:rsid w:val="00A9784C"/>
    <w:rsid w:val="00AA36A7"/>
    <w:rsid w:val="00AA67E8"/>
    <w:rsid w:val="00AB2C8C"/>
    <w:rsid w:val="00AB52D7"/>
    <w:rsid w:val="00AC043B"/>
    <w:rsid w:val="00AC07AD"/>
    <w:rsid w:val="00AC0880"/>
    <w:rsid w:val="00AC14CF"/>
    <w:rsid w:val="00AC16E1"/>
    <w:rsid w:val="00AC3217"/>
    <w:rsid w:val="00AC4775"/>
    <w:rsid w:val="00AC5070"/>
    <w:rsid w:val="00AC5895"/>
    <w:rsid w:val="00AD119C"/>
    <w:rsid w:val="00AD4EDF"/>
    <w:rsid w:val="00AE2365"/>
    <w:rsid w:val="00AE2EA4"/>
    <w:rsid w:val="00AE5411"/>
    <w:rsid w:val="00AE58F9"/>
    <w:rsid w:val="00AE60B8"/>
    <w:rsid w:val="00AE729F"/>
    <w:rsid w:val="00AE7CBD"/>
    <w:rsid w:val="00AF7B01"/>
    <w:rsid w:val="00B03811"/>
    <w:rsid w:val="00B046D5"/>
    <w:rsid w:val="00B05711"/>
    <w:rsid w:val="00B074B7"/>
    <w:rsid w:val="00B07B2C"/>
    <w:rsid w:val="00B14821"/>
    <w:rsid w:val="00B15A85"/>
    <w:rsid w:val="00B2154A"/>
    <w:rsid w:val="00B23966"/>
    <w:rsid w:val="00B23BC1"/>
    <w:rsid w:val="00B24D36"/>
    <w:rsid w:val="00B30ADE"/>
    <w:rsid w:val="00B3480D"/>
    <w:rsid w:val="00B34D27"/>
    <w:rsid w:val="00B3729B"/>
    <w:rsid w:val="00B37C2F"/>
    <w:rsid w:val="00B40E36"/>
    <w:rsid w:val="00B439D0"/>
    <w:rsid w:val="00B5252A"/>
    <w:rsid w:val="00B52E0D"/>
    <w:rsid w:val="00B53C32"/>
    <w:rsid w:val="00B55846"/>
    <w:rsid w:val="00B55BC2"/>
    <w:rsid w:val="00B56CAF"/>
    <w:rsid w:val="00B65531"/>
    <w:rsid w:val="00B73A25"/>
    <w:rsid w:val="00B7472A"/>
    <w:rsid w:val="00B77C3F"/>
    <w:rsid w:val="00B82E43"/>
    <w:rsid w:val="00B83020"/>
    <w:rsid w:val="00B8689C"/>
    <w:rsid w:val="00B917F7"/>
    <w:rsid w:val="00BA37A1"/>
    <w:rsid w:val="00BA4738"/>
    <w:rsid w:val="00BA641F"/>
    <w:rsid w:val="00BA7587"/>
    <w:rsid w:val="00BA7C8D"/>
    <w:rsid w:val="00BB18E0"/>
    <w:rsid w:val="00BB1F5B"/>
    <w:rsid w:val="00BB2B4F"/>
    <w:rsid w:val="00BB2EF5"/>
    <w:rsid w:val="00BB4AA1"/>
    <w:rsid w:val="00BB55FC"/>
    <w:rsid w:val="00BB61D9"/>
    <w:rsid w:val="00BB771E"/>
    <w:rsid w:val="00BC5774"/>
    <w:rsid w:val="00BD227C"/>
    <w:rsid w:val="00BD40EC"/>
    <w:rsid w:val="00BD4621"/>
    <w:rsid w:val="00BD46DC"/>
    <w:rsid w:val="00BD614C"/>
    <w:rsid w:val="00BD7804"/>
    <w:rsid w:val="00BE39D4"/>
    <w:rsid w:val="00BE3B29"/>
    <w:rsid w:val="00BE4944"/>
    <w:rsid w:val="00BE6783"/>
    <w:rsid w:val="00BF02B8"/>
    <w:rsid w:val="00BF06CC"/>
    <w:rsid w:val="00BF13F6"/>
    <w:rsid w:val="00BF27A7"/>
    <w:rsid w:val="00BF4BB2"/>
    <w:rsid w:val="00C00E53"/>
    <w:rsid w:val="00C0133C"/>
    <w:rsid w:val="00C05DDC"/>
    <w:rsid w:val="00C063AE"/>
    <w:rsid w:val="00C07A4C"/>
    <w:rsid w:val="00C1236B"/>
    <w:rsid w:val="00C13DDD"/>
    <w:rsid w:val="00C14C7F"/>
    <w:rsid w:val="00C168EF"/>
    <w:rsid w:val="00C20689"/>
    <w:rsid w:val="00C20C27"/>
    <w:rsid w:val="00C251C7"/>
    <w:rsid w:val="00C33C72"/>
    <w:rsid w:val="00C3435F"/>
    <w:rsid w:val="00C41820"/>
    <w:rsid w:val="00C4312F"/>
    <w:rsid w:val="00C46958"/>
    <w:rsid w:val="00C4723F"/>
    <w:rsid w:val="00C47DF3"/>
    <w:rsid w:val="00C5290E"/>
    <w:rsid w:val="00C5549A"/>
    <w:rsid w:val="00C56537"/>
    <w:rsid w:val="00C56E52"/>
    <w:rsid w:val="00C61F24"/>
    <w:rsid w:val="00C6341F"/>
    <w:rsid w:val="00C63FF9"/>
    <w:rsid w:val="00C6702E"/>
    <w:rsid w:val="00C67E4B"/>
    <w:rsid w:val="00C70E69"/>
    <w:rsid w:val="00C71AFF"/>
    <w:rsid w:val="00C7259D"/>
    <w:rsid w:val="00C753D1"/>
    <w:rsid w:val="00C803B8"/>
    <w:rsid w:val="00C81693"/>
    <w:rsid w:val="00C844D1"/>
    <w:rsid w:val="00C90A85"/>
    <w:rsid w:val="00C9388B"/>
    <w:rsid w:val="00C93E7E"/>
    <w:rsid w:val="00C946A1"/>
    <w:rsid w:val="00C974B3"/>
    <w:rsid w:val="00C979E4"/>
    <w:rsid w:val="00CA0A29"/>
    <w:rsid w:val="00CA4867"/>
    <w:rsid w:val="00CA4D32"/>
    <w:rsid w:val="00CA52DC"/>
    <w:rsid w:val="00CA617D"/>
    <w:rsid w:val="00CB16B7"/>
    <w:rsid w:val="00CB2C37"/>
    <w:rsid w:val="00CB7876"/>
    <w:rsid w:val="00CC1C7A"/>
    <w:rsid w:val="00CC20D5"/>
    <w:rsid w:val="00CC2FFE"/>
    <w:rsid w:val="00CC3F54"/>
    <w:rsid w:val="00CC601F"/>
    <w:rsid w:val="00CC6619"/>
    <w:rsid w:val="00CC7F51"/>
    <w:rsid w:val="00CD0B63"/>
    <w:rsid w:val="00CD2B2D"/>
    <w:rsid w:val="00CE0355"/>
    <w:rsid w:val="00CE0F52"/>
    <w:rsid w:val="00CE24E2"/>
    <w:rsid w:val="00CE2653"/>
    <w:rsid w:val="00CE3AA7"/>
    <w:rsid w:val="00CE55CC"/>
    <w:rsid w:val="00CF016A"/>
    <w:rsid w:val="00CF12AC"/>
    <w:rsid w:val="00CF4F51"/>
    <w:rsid w:val="00CF653F"/>
    <w:rsid w:val="00CF6A64"/>
    <w:rsid w:val="00D00A6A"/>
    <w:rsid w:val="00D0288C"/>
    <w:rsid w:val="00D02FE2"/>
    <w:rsid w:val="00D07C15"/>
    <w:rsid w:val="00D110C9"/>
    <w:rsid w:val="00D11AA3"/>
    <w:rsid w:val="00D12F30"/>
    <w:rsid w:val="00D14A2D"/>
    <w:rsid w:val="00D14FEC"/>
    <w:rsid w:val="00D15B8C"/>
    <w:rsid w:val="00D20BD9"/>
    <w:rsid w:val="00D22AFB"/>
    <w:rsid w:val="00D27086"/>
    <w:rsid w:val="00D3336F"/>
    <w:rsid w:val="00D350DF"/>
    <w:rsid w:val="00D35450"/>
    <w:rsid w:val="00D35952"/>
    <w:rsid w:val="00D3692F"/>
    <w:rsid w:val="00D36FAB"/>
    <w:rsid w:val="00D41E05"/>
    <w:rsid w:val="00D4211C"/>
    <w:rsid w:val="00D42421"/>
    <w:rsid w:val="00D464D8"/>
    <w:rsid w:val="00D46AF9"/>
    <w:rsid w:val="00D50688"/>
    <w:rsid w:val="00D506A0"/>
    <w:rsid w:val="00D52558"/>
    <w:rsid w:val="00D525CD"/>
    <w:rsid w:val="00D53F29"/>
    <w:rsid w:val="00D56038"/>
    <w:rsid w:val="00D56FA5"/>
    <w:rsid w:val="00D61172"/>
    <w:rsid w:val="00D615C3"/>
    <w:rsid w:val="00D61B2B"/>
    <w:rsid w:val="00D61E9F"/>
    <w:rsid w:val="00D6414C"/>
    <w:rsid w:val="00D655B7"/>
    <w:rsid w:val="00D66811"/>
    <w:rsid w:val="00D6755C"/>
    <w:rsid w:val="00D754CA"/>
    <w:rsid w:val="00D7670E"/>
    <w:rsid w:val="00D7684B"/>
    <w:rsid w:val="00D811C0"/>
    <w:rsid w:val="00D836A8"/>
    <w:rsid w:val="00D90FAD"/>
    <w:rsid w:val="00D91606"/>
    <w:rsid w:val="00D944E9"/>
    <w:rsid w:val="00D94DA8"/>
    <w:rsid w:val="00D95EED"/>
    <w:rsid w:val="00DA1920"/>
    <w:rsid w:val="00DA2031"/>
    <w:rsid w:val="00DA4764"/>
    <w:rsid w:val="00DA6944"/>
    <w:rsid w:val="00DA723D"/>
    <w:rsid w:val="00DA72D2"/>
    <w:rsid w:val="00DA791C"/>
    <w:rsid w:val="00DB2065"/>
    <w:rsid w:val="00DC015E"/>
    <w:rsid w:val="00DC2C87"/>
    <w:rsid w:val="00DC43B4"/>
    <w:rsid w:val="00DD0DED"/>
    <w:rsid w:val="00DD125A"/>
    <w:rsid w:val="00DD19ED"/>
    <w:rsid w:val="00DD379F"/>
    <w:rsid w:val="00DD4C21"/>
    <w:rsid w:val="00DD4C7E"/>
    <w:rsid w:val="00DD505E"/>
    <w:rsid w:val="00DD6FF5"/>
    <w:rsid w:val="00DE0A22"/>
    <w:rsid w:val="00DE4285"/>
    <w:rsid w:val="00DE5870"/>
    <w:rsid w:val="00DF00AA"/>
    <w:rsid w:val="00DF2B91"/>
    <w:rsid w:val="00DF39B8"/>
    <w:rsid w:val="00E00B3A"/>
    <w:rsid w:val="00E00C7B"/>
    <w:rsid w:val="00E00D3E"/>
    <w:rsid w:val="00E02572"/>
    <w:rsid w:val="00E05DFA"/>
    <w:rsid w:val="00E06AED"/>
    <w:rsid w:val="00E110D9"/>
    <w:rsid w:val="00E12810"/>
    <w:rsid w:val="00E12AF4"/>
    <w:rsid w:val="00E2074A"/>
    <w:rsid w:val="00E241A2"/>
    <w:rsid w:val="00E252EF"/>
    <w:rsid w:val="00E33401"/>
    <w:rsid w:val="00E45075"/>
    <w:rsid w:val="00E53598"/>
    <w:rsid w:val="00E53FBB"/>
    <w:rsid w:val="00E5634C"/>
    <w:rsid w:val="00E56C9D"/>
    <w:rsid w:val="00E5798E"/>
    <w:rsid w:val="00E6080D"/>
    <w:rsid w:val="00E65AA2"/>
    <w:rsid w:val="00E70BA3"/>
    <w:rsid w:val="00E73383"/>
    <w:rsid w:val="00E74D7B"/>
    <w:rsid w:val="00E75B1E"/>
    <w:rsid w:val="00E75FEA"/>
    <w:rsid w:val="00E837EE"/>
    <w:rsid w:val="00E8591F"/>
    <w:rsid w:val="00E9264F"/>
    <w:rsid w:val="00E929EE"/>
    <w:rsid w:val="00E979F2"/>
    <w:rsid w:val="00EA2E89"/>
    <w:rsid w:val="00EA4531"/>
    <w:rsid w:val="00EB33E3"/>
    <w:rsid w:val="00EB459D"/>
    <w:rsid w:val="00EB4958"/>
    <w:rsid w:val="00EB5B47"/>
    <w:rsid w:val="00EC2D90"/>
    <w:rsid w:val="00EC552A"/>
    <w:rsid w:val="00EC566E"/>
    <w:rsid w:val="00ED10C6"/>
    <w:rsid w:val="00ED154D"/>
    <w:rsid w:val="00ED29DD"/>
    <w:rsid w:val="00ED3E79"/>
    <w:rsid w:val="00ED5397"/>
    <w:rsid w:val="00ED6875"/>
    <w:rsid w:val="00ED6B94"/>
    <w:rsid w:val="00ED6C9B"/>
    <w:rsid w:val="00EE3CCD"/>
    <w:rsid w:val="00EE6E73"/>
    <w:rsid w:val="00EE71E7"/>
    <w:rsid w:val="00EF1C16"/>
    <w:rsid w:val="00F03BCB"/>
    <w:rsid w:val="00F061A2"/>
    <w:rsid w:val="00F1670E"/>
    <w:rsid w:val="00F171F9"/>
    <w:rsid w:val="00F2492A"/>
    <w:rsid w:val="00F26732"/>
    <w:rsid w:val="00F30B6C"/>
    <w:rsid w:val="00F314B1"/>
    <w:rsid w:val="00F336B1"/>
    <w:rsid w:val="00F4327A"/>
    <w:rsid w:val="00F458C4"/>
    <w:rsid w:val="00F460C5"/>
    <w:rsid w:val="00F513B8"/>
    <w:rsid w:val="00F55EDA"/>
    <w:rsid w:val="00F55FA6"/>
    <w:rsid w:val="00F619E1"/>
    <w:rsid w:val="00F6430D"/>
    <w:rsid w:val="00F644C0"/>
    <w:rsid w:val="00F644D2"/>
    <w:rsid w:val="00F64933"/>
    <w:rsid w:val="00F65084"/>
    <w:rsid w:val="00F71C1D"/>
    <w:rsid w:val="00F75DF9"/>
    <w:rsid w:val="00F7656A"/>
    <w:rsid w:val="00F7768B"/>
    <w:rsid w:val="00F80951"/>
    <w:rsid w:val="00F80C5D"/>
    <w:rsid w:val="00F81144"/>
    <w:rsid w:val="00F81520"/>
    <w:rsid w:val="00F816E6"/>
    <w:rsid w:val="00F81994"/>
    <w:rsid w:val="00F849E4"/>
    <w:rsid w:val="00F92C57"/>
    <w:rsid w:val="00F92F74"/>
    <w:rsid w:val="00FA1286"/>
    <w:rsid w:val="00FA21AB"/>
    <w:rsid w:val="00FA432A"/>
    <w:rsid w:val="00FA438C"/>
    <w:rsid w:val="00FA49CE"/>
    <w:rsid w:val="00FA6514"/>
    <w:rsid w:val="00FA67C3"/>
    <w:rsid w:val="00FB1608"/>
    <w:rsid w:val="00FB2A2F"/>
    <w:rsid w:val="00FB2FB5"/>
    <w:rsid w:val="00FB3BFE"/>
    <w:rsid w:val="00FB554F"/>
    <w:rsid w:val="00FB5AC9"/>
    <w:rsid w:val="00FB70CD"/>
    <w:rsid w:val="00FC78E9"/>
    <w:rsid w:val="00FC7BC8"/>
    <w:rsid w:val="00FD3338"/>
    <w:rsid w:val="00FD46D0"/>
    <w:rsid w:val="00FD5F61"/>
    <w:rsid w:val="00FE2984"/>
    <w:rsid w:val="00FE3932"/>
    <w:rsid w:val="00FE75A8"/>
    <w:rsid w:val="00FF2052"/>
    <w:rsid w:val="00FF3680"/>
    <w:rsid w:val="00FF40BF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77C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977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7C1"/>
    <w:rPr>
      <w:b/>
      <w:bCs/>
    </w:rPr>
  </w:style>
  <w:style w:type="character" w:styleId="a7">
    <w:name w:val="Emphasis"/>
    <w:basedOn w:val="a0"/>
    <w:uiPriority w:val="20"/>
    <w:qFormat/>
    <w:rsid w:val="00A977C1"/>
    <w:rPr>
      <w:i/>
      <w:iCs/>
    </w:rPr>
  </w:style>
  <w:style w:type="character" w:customStyle="1" w:styleId="apple-converted-space">
    <w:name w:val="apple-converted-space"/>
    <w:basedOn w:val="a0"/>
    <w:rsid w:val="00A977C1"/>
  </w:style>
  <w:style w:type="paragraph" w:styleId="a8">
    <w:name w:val="List Paragraph"/>
    <w:basedOn w:val="a"/>
    <w:uiPriority w:val="34"/>
    <w:qFormat/>
    <w:rsid w:val="00A977C1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rsid w:val="00A97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A977C1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A97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7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rsid w:val="00B40E3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e">
    <w:name w:val="Table Grid"/>
    <w:basedOn w:val="a1"/>
    <w:uiPriority w:val="59"/>
    <w:rsid w:val="0027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A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2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5423-1269-4BB4-A5F7-00B509DB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16542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2022-12-01T08:34:00Z</cp:lastPrinted>
  <dcterms:created xsi:type="dcterms:W3CDTF">2023-12-08T01:06:00Z</dcterms:created>
  <dcterms:modified xsi:type="dcterms:W3CDTF">2023-12-08T01:06:00Z</dcterms:modified>
</cp:coreProperties>
</file>